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5CF3D" w14:textId="77777777" w:rsidR="00176DD1" w:rsidRDefault="00176DD1">
      <w:pPr>
        <w:rPr>
          <w:b/>
          <w:bCs/>
        </w:rPr>
      </w:pPr>
    </w:p>
    <w:p w14:paraId="225C4B60" w14:textId="77777777" w:rsidR="00D9795D" w:rsidRDefault="001B681E">
      <w:p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b/>
          <w:bCs/>
          <w:sz w:val="16"/>
          <w:szCs w:val="16"/>
        </w:rPr>
        <w:t>Système</w:t>
      </w:r>
      <w:proofErr w:type="spellEnd"/>
      <w:r w:rsidRPr="00BF5D0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b/>
          <w:bCs/>
          <w:sz w:val="16"/>
          <w:szCs w:val="16"/>
        </w:rPr>
        <w:t>d'hydratation</w:t>
      </w:r>
      <w:proofErr w:type="spellEnd"/>
      <w:r w:rsidRPr="00BF5D0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b/>
          <w:bCs/>
          <w:sz w:val="16"/>
          <w:szCs w:val="16"/>
        </w:rPr>
        <w:t>avec</w:t>
      </w:r>
      <w:proofErr w:type="spellEnd"/>
      <w:r w:rsidRPr="00BF5D0F">
        <w:rPr>
          <w:rFonts w:cstheme="minorHAnsi"/>
          <w:b/>
          <w:bCs/>
          <w:sz w:val="16"/>
          <w:szCs w:val="16"/>
        </w:rPr>
        <w:t xml:space="preserve"> filtre </w:t>
      </w:r>
      <w:proofErr w:type="spellStart"/>
      <w:r w:rsidRPr="00BF5D0F">
        <w:rPr>
          <w:rFonts w:cstheme="minorHAnsi"/>
          <w:b/>
          <w:bCs/>
          <w:sz w:val="16"/>
          <w:szCs w:val="16"/>
        </w:rPr>
        <w:t>Sawyer</w:t>
      </w:r>
      <w:proofErr w:type="spellEnd"/>
      <w:r w:rsidRPr="00BF5D0F">
        <w:rPr>
          <w:rFonts w:cstheme="minorHAnsi"/>
          <w:b/>
          <w:bCs/>
          <w:sz w:val="16"/>
          <w:szCs w:val="16"/>
        </w:rPr>
        <w:t xml:space="preserve"> </w:t>
      </w:r>
    </w:p>
    <w:p w14:paraId="49C47126" w14:textId="77777777" w:rsidR="00D9795D" w:rsidRDefault="001B681E">
      <w:p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mini-filtre </w:t>
      </w:r>
      <w:proofErr w:type="spellStart"/>
      <w:r w:rsidRPr="00BF5D0F">
        <w:rPr>
          <w:rFonts w:cstheme="minorHAnsi"/>
          <w:sz w:val="16"/>
          <w:szCs w:val="16"/>
        </w:rPr>
        <w:t>doit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être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raccordé</w:t>
      </w:r>
      <w:proofErr w:type="spellEnd"/>
      <w:r w:rsidRPr="00BF5D0F">
        <w:rPr>
          <w:rFonts w:cstheme="minorHAnsi"/>
          <w:sz w:val="16"/>
          <w:szCs w:val="16"/>
        </w:rPr>
        <w:t xml:space="preserve"> au </w:t>
      </w:r>
      <w:proofErr w:type="spellStart"/>
      <w:r w:rsidRPr="00BF5D0F">
        <w:rPr>
          <w:rFonts w:cstheme="minorHAnsi"/>
          <w:sz w:val="16"/>
          <w:szCs w:val="16"/>
        </w:rPr>
        <w:t>tuyau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dans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sens</w:t>
      </w:r>
      <w:proofErr w:type="spellEnd"/>
      <w:r w:rsidRPr="00BF5D0F">
        <w:rPr>
          <w:rFonts w:cstheme="minorHAnsi"/>
          <w:sz w:val="16"/>
          <w:szCs w:val="16"/>
        </w:rPr>
        <w:t xml:space="preserve"> de la </w:t>
      </w:r>
      <w:proofErr w:type="spellStart"/>
      <w:r w:rsidRPr="00BF5D0F">
        <w:rPr>
          <w:rFonts w:cstheme="minorHAnsi"/>
          <w:sz w:val="16"/>
          <w:szCs w:val="16"/>
        </w:rPr>
        <w:t>flèche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débit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pointant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vers</w:t>
      </w:r>
      <w:proofErr w:type="spellEnd"/>
      <w:r w:rsidRPr="00BF5D0F">
        <w:rPr>
          <w:rFonts w:cstheme="minorHAnsi"/>
          <w:sz w:val="16"/>
          <w:szCs w:val="16"/>
        </w:rPr>
        <w:t xml:space="preserve"> la </w:t>
      </w:r>
      <w:proofErr w:type="spellStart"/>
      <w:r w:rsidRPr="00BF5D0F">
        <w:rPr>
          <w:rFonts w:cstheme="minorHAnsi"/>
          <w:sz w:val="16"/>
          <w:szCs w:val="16"/>
        </w:rPr>
        <w:t>vanne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d'embouchure</w:t>
      </w:r>
      <w:proofErr w:type="spellEnd"/>
      <w:r w:rsidRPr="00BF5D0F">
        <w:rPr>
          <w:rFonts w:cstheme="minorHAnsi"/>
          <w:sz w:val="16"/>
          <w:szCs w:val="16"/>
        </w:rPr>
        <w:t xml:space="preserve">. </w:t>
      </w:r>
    </w:p>
    <w:p w14:paraId="10359F64" w14:textId="77777777" w:rsidR="00D9795D" w:rsidRDefault="001B681E">
      <w:pPr>
        <w:rPr>
          <w:rFonts w:cstheme="minorHAnsi"/>
          <w:sz w:val="16"/>
          <w:szCs w:val="16"/>
        </w:rPr>
      </w:pPr>
      <w:r w:rsidRPr="00BF5D0F">
        <w:rPr>
          <w:rFonts w:cstheme="minorHAnsi"/>
          <w:sz w:val="16"/>
          <w:szCs w:val="16"/>
        </w:rPr>
        <w:t xml:space="preserve">Pour </w:t>
      </w:r>
      <w:proofErr w:type="spellStart"/>
      <w:r w:rsidRPr="00BF5D0F">
        <w:rPr>
          <w:rFonts w:cstheme="minorHAnsi"/>
          <w:sz w:val="16"/>
          <w:szCs w:val="16"/>
        </w:rPr>
        <w:t>éviter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que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raccord</w:t>
      </w:r>
      <w:proofErr w:type="spellEnd"/>
      <w:r w:rsidRPr="00BF5D0F">
        <w:rPr>
          <w:rFonts w:cstheme="minorHAnsi"/>
          <w:sz w:val="16"/>
          <w:szCs w:val="16"/>
        </w:rPr>
        <w:t xml:space="preserve"> ne </w:t>
      </w:r>
      <w:proofErr w:type="spellStart"/>
      <w:r w:rsidRPr="00BF5D0F">
        <w:rPr>
          <w:rFonts w:cstheme="minorHAnsi"/>
          <w:sz w:val="16"/>
          <w:szCs w:val="16"/>
        </w:rPr>
        <w:t>frotte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contre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sac</w:t>
      </w:r>
      <w:proofErr w:type="spellEnd"/>
      <w:r w:rsidRPr="00BF5D0F">
        <w:rPr>
          <w:rFonts w:cstheme="minorHAnsi"/>
          <w:sz w:val="16"/>
          <w:szCs w:val="16"/>
        </w:rPr>
        <w:t xml:space="preserve"> à </w:t>
      </w:r>
      <w:proofErr w:type="spellStart"/>
      <w:r w:rsidRPr="00BF5D0F">
        <w:rPr>
          <w:rFonts w:cstheme="minorHAnsi"/>
          <w:sz w:val="16"/>
          <w:szCs w:val="16"/>
        </w:rPr>
        <w:t>eau</w:t>
      </w:r>
      <w:proofErr w:type="spellEnd"/>
      <w:r w:rsidRPr="00BF5D0F">
        <w:rPr>
          <w:rFonts w:cstheme="minorHAnsi"/>
          <w:sz w:val="16"/>
          <w:szCs w:val="16"/>
        </w:rPr>
        <w:t xml:space="preserve">, la bande </w:t>
      </w:r>
      <w:proofErr w:type="spellStart"/>
      <w:r w:rsidRPr="00BF5D0F">
        <w:rPr>
          <w:rFonts w:cstheme="minorHAnsi"/>
          <w:sz w:val="16"/>
          <w:szCs w:val="16"/>
        </w:rPr>
        <w:t>Velcro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incluse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est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utilisée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="00FC307D" w:rsidRPr="00BF5D0F">
        <w:rPr>
          <w:rFonts w:cstheme="minorHAnsi"/>
          <w:sz w:val="16"/>
          <w:szCs w:val="16"/>
        </w:rPr>
        <w:t>pour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fixer</w:t>
      </w:r>
      <w:proofErr w:type="spellEnd"/>
      <w:r w:rsidRPr="00BF5D0F">
        <w:rPr>
          <w:rFonts w:cstheme="minorHAnsi"/>
          <w:sz w:val="16"/>
          <w:szCs w:val="16"/>
        </w:rPr>
        <w:t xml:space="preserve"> au support </w:t>
      </w:r>
      <w:proofErr w:type="spellStart"/>
      <w:r w:rsidRPr="00BF5D0F">
        <w:rPr>
          <w:rFonts w:cstheme="minorHAnsi"/>
          <w:sz w:val="16"/>
          <w:szCs w:val="16"/>
        </w:rPr>
        <w:t>du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sac</w:t>
      </w:r>
      <w:proofErr w:type="spellEnd"/>
      <w:r w:rsidRPr="00BF5D0F">
        <w:rPr>
          <w:rFonts w:cstheme="minorHAnsi"/>
          <w:sz w:val="16"/>
          <w:szCs w:val="16"/>
        </w:rPr>
        <w:t xml:space="preserve"> à </w:t>
      </w:r>
      <w:proofErr w:type="spellStart"/>
      <w:r w:rsidRPr="00BF5D0F">
        <w:rPr>
          <w:rFonts w:cstheme="minorHAnsi"/>
          <w:sz w:val="16"/>
          <w:szCs w:val="16"/>
        </w:rPr>
        <w:t>eau</w:t>
      </w:r>
      <w:proofErr w:type="spellEnd"/>
      <w:r w:rsidRPr="00BF5D0F">
        <w:rPr>
          <w:rFonts w:cstheme="minorHAnsi"/>
          <w:sz w:val="16"/>
          <w:szCs w:val="16"/>
        </w:rPr>
        <w:t>.</w:t>
      </w:r>
    </w:p>
    <w:p w14:paraId="743077F9" w14:textId="77777777" w:rsidR="00D9795D" w:rsidRDefault="001B681E">
      <w:pPr>
        <w:rPr>
          <w:rFonts w:cstheme="minorHAnsi"/>
          <w:sz w:val="16"/>
          <w:szCs w:val="16"/>
        </w:rPr>
      </w:pPr>
      <w:r w:rsidRPr="00BF5D0F">
        <w:rPr>
          <w:rFonts w:cstheme="minorHAnsi"/>
          <w:b/>
          <w:bCs/>
          <w:sz w:val="16"/>
          <w:szCs w:val="16"/>
        </w:rPr>
        <w:t xml:space="preserve">AVERTISSEMENT </w:t>
      </w:r>
      <w:r w:rsidRPr="00BF5D0F">
        <w:rPr>
          <w:rFonts w:cstheme="minorHAnsi"/>
          <w:sz w:val="16"/>
          <w:szCs w:val="16"/>
        </w:rPr>
        <w:t xml:space="preserve">- Si </w:t>
      </w:r>
      <w:proofErr w:type="spellStart"/>
      <w:r w:rsidRPr="00BF5D0F">
        <w:rPr>
          <w:rFonts w:cstheme="minorHAnsi"/>
          <w:sz w:val="16"/>
          <w:szCs w:val="16"/>
        </w:rPr>
        <w:t>un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sac</w:t>
      </w:r>
      <w:proofErr w:type="spellEnd"/>
      <w:r w:rsidRPr="00BF5D0F">
        <w:rPr>
          <w:rFonts w:cstheme="minorHAnsi"/>
          <w:sz w:val="16"/>
          <w:szCs w:val="16"/>
        </w:rPr>
        <w:t xml:space="preserve"> à </w:t>
      </w:r>
      <w:proofErr w:type="spellStart"/>
      <w:r w:rsidRPr="00BF5D0F">
        <w:rPr>
          <w:rFonts w:cstheme="minorHAnsi"/>
          <w:sz w:val="16"/>
          <w:szCs w:val="16"/>
        </w:rPr>
        <w:t>eau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est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utilisé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pour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l'eau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contaminée</w:t>
      </w:r>
      <w:proofErr w:type="spellEnd"/>
      <w:r w:rsidRPr="00BF5D0F">
        <w:rPr>
          <w:rFonts w:cstheme="minorHAnsi"/>
          <w:sz w:val="16"/>
          <w:szCs w:val="16"/>
        </w:rPr>
        <w:t xml:space="preserve">,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="00FA57F0" w:rsidRPr="00BF5D0F">
        <w:rPr>
          <w:rFonts w:cstheme="minorHAnsi"/>
          <w:sz w:val="16"/>
          <w:szCs w:val="16"/>
        </w:rPr>
        <w:t>sac</w:t>
      </w:r>
      <w:proofErr w:type="spellEnd"/>
      <w:r w:rsidR="00FA57F0"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doit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être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nettoyé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r w:rsidR="00FA57F0" w:rsidRPr="00BF5D0F">
        <w:rPr>
          <w:rFonts w:cstheme="minorHAnsi"/>
          <w:sz w:val="16"/>
          <w:szCs w:val="16"/>
        </w:rPr>
        <w:t xml:space="preserve">par la </w:t>
      </w:r>
      <w:proofErr w:type="spellStart"/>
      <w:r w:rsidR="00FA57F0" w:rsidRPr="00BF5D0F">
        <w:rPr>
          <w:rFonts w:cstheme="minorHAnsi"/>
          <w:sz w:val="16"/>
          <w:szCs w:val="16"/>
        </w:rPr>
        <w:t>suite</w:t>
      </w:r>
      <w:proofErr w:type="spellEnd"/>
      <w:r w:rsidRPr="00BF5D0F">
        <w:rPr>
          <w:rFonts w:cstheme="minorHAnsi"/>
          <w:sz w:val="16"/>
          <w:szCs w:val="16"/>
        </w:rPr>
        <w:t>.</w:t>
      </w:r>
    </w:p>
    <w:p w14:paraId="02777197" w14:textId="77777777" w:rsidR="00D9795D" w:rsidRDefault="001B681E">
      <w:p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Utiliser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une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="005C4973" w:rsidRPr="00BF5D0F">
        <w:rPr>
          <w:rFonts w:cstheme="minorHAnsi"/>
          <w:sz w:val="16"/>
          <w:szCs w:val="16"/>
        </w:rPr>
        <w:t>solution</w:t>
      </w:r>
      <w:proofErr w:type="spellEnd"/>
      <w:r w:rsidR="005C4973" w:rsidRPr="00BF5D0F">
        <w:rPr>
          <w:rFonts w:cstheme="minorHAnsi"/>
          <w:sz w:val="16"/>
          <w:szCs w:val="16"/>
        </w:rPr>
        <w:t xml:space="preserve"> </w:t>
      </w:r>
      <w:proofErr w:type="spellStart"/>
      <w:r w:rsidR="005C4973" w:rsidRPr="00BF5D0F">
        <w:rPr>
          <w:rFonts w:cstheme="minorHAnsi"/>
          <w:sz w:val="16"/>
          <w:szCs w:val="16"/>
        </w:rPr>
        <w:t>chlorée</w:t>
      </w:r>
      <w:proofErr w:type="spellEnd"/>
      <w:r w:rsidR="005C4973" w:rsidRPr="00BF5D0F">
        <w:rPr>
          <w:rFonts w:cstheme="minorHAnsi"/>
          <w:sz w:val="16"/>
          <w:szCs w:val="16"/>
        </w:rPr>
        <w:t xml:space="preserve"> (non </w:t>
      </w:r>
      <w:proofErr w:type="spellStart"/>
      <w:r w:rsidR="005C4973" w:rsidRPr="00BF5D0F">
        <w:rPr>
          <w:rFonts w:cstheme="minorHAnsi"/>
          <w:sz w:val="16"/>
          <w:szCs w:val="16"/>
        </w:rPr>
        <w:t>parfumée</w:t>
      </w:r>
      <w:proofErr w:type="spellEnd"/>
      <w:r w:rsidR="005C4973" w:rsidRPr="00BF5D0F">
        <w:rPr>
          <w:rFonts w:cstheme="minorHAnsi"/>
          <w:sz w:val="16"/>
          <w:szCs w:val="16"/>
        </w:rPr>
        <w:t xml:space="preserve">) </w:t>
      </w:r>
      <w:proofErr w:type="spellStart"/>
      <w:r w:rsidR="005C4973" w:rsidRPr="00BF5D0F">
        <w:rPr>
          <w:rFonts w:cstheme="minorHAnsi"/>
          <w:sz w:val="16"/>
          <w:szCs w:val="16"/>
        </w:rPr>
        <w:t>avant</w:t>
      </w:r>
      <w:proofErr w:type="spellEnd"/>
      <w:r w:rsidR="005C4973" w:rsidRPr="00BF5D0F">
        <w:rPr>
          <w:rFonts w:cstheme="minorHAnsi"/>
          <w:sz w:val="16"/>
          <w:szCs w:val="16"/>
        </w:rPr>
        <w:t xml:space="preserve"> </w:t>
      </w:r>
      <w:proofErr w:type="spellStart"/>
      <w:r w:rsidR="005C4973" w:rsidRPr="00BF5D0F">
        <w:rPr>
          <w:rFonts w:cstheme="minorHAnsi"/>
          <w:sz w:val="16"/>
          <w:szCs w:val="16"/>
        </w:rPr>
        <w:t>réutilisation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, </w:t>
      </w:r>
      <w:proofErr w:type="spellStart"/>
      <w:r w:rsidR="005C4973" w:rsidRPr="00BF5D0F">
        <w:rPr>
          <w:rFonts w:cstheme="minorHAnsi"/>
          <w:sz w:val="16"/>
          <w:szCs w:val="16"/>
        </w:rPr>
        <w:t>même</w:t>
      </w:r>
      <w:proofErr w:type="spellEnd"/>
      <w:r w:rsidR="005C4973" w:rsidRPr="00BF5D0F">
        <w:rPr>
          <w:rFonts w:cstheme="minorHAnsi"/>
          <w:sz w:val="16"/>
          <w:szCs w:val="16"/>
        </w:rPr>
        <w:t xml:space="preserve"> </w:t>
      </w:r>
      <w:r w:rsidR="00FC307D" w:rsidRPr="00BF5D0F">
        <w:rPr>
          <w:rFonts w:cstheme="minorHAnsi"/>
          <w:sz w:val="16"/>
          <w:szCs w:val="16"/>
        </w:rPr>
        <w:t xml:space="preserve">en </w:t>
      </w:r>
      <w:proofErr w:type="spellStart"/>
      <w:r w:rsidR="00FC307D" w:rsidRPr="00BF5D0F">
        <w:rPr>
          <w:rFonts w:cstheme="minorHAnsi"/>
          <w:sz w:val="16"/>
          <w:szCs w:val="16"/>
        </w:rPr>
        <w:t>cas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</w:t>
      </w:r>
      <w:proofErr w:type="spellStart"/>
      <w:r w:rsidR="00FC307D" w:rsidRPr="00BF5D0F">
        <w:rPr>
          <w:rFonts w:cstheme="minorHAnsi"/>
          <w:sz w:val="16"/>
          <w:szCs w:val="16"/>
        </w:rPr>
        <w:t>d'</w:t>
      </w:r>
      <w:r w:rsidR="005C4973" w:rsidRPr="00BF5D0F">
        <w:rPr>
          <w:rFonts w:cstheme="minorHAnsi"/>
          <w:sz w:val="16"/>
          <w:szCs w:val="16"/>
        </w:rPr>
        <w:t>utilisation</w:t>
      </w:r>
      <w:proofErr w:type="spellEnd"/>
      <w:r w:rsidR="005C4973" w:rsidRPr="00BF5D0F">
        <w:rPr>
          <w:rFonts w:cstheme="minorHAnsi"/>
          <w:sz w:val="16"/>
          <w:szCs w:val="16"/>
        </w:rPr>
        <w:t xml:space="preserve"> </w:t>
      </w:r>
      <w:proofErr w:type="spellStart"/>
      <w:r w:rsidR="005C4973" w:rsidRPr="00BF5D0F">
        <w:rPr>
          <w:rFonts w:cstheme="minorHAnsi"/>
          <w:sz w:val="16"/>
          <w:szCs w:val="16"/>
        </w:rPr>
        <w:t>du</w:t>
      </w:r>
      <w:proofErr w:type="spellEnd"/>
      <w:r w:rsidR="005C4973" w:rsidRPr="00BF5D0F">
        <w:rPr>
          <w:rFonts w:cstheme="minorHAnsi"/>
          <w:sz w:val="16"/>
          <w:szCs w:val="16"/>
        </w:rPr>
        <w:t xml:space="preserve"> filtre MINI.</w:t>
      </w:r>
    </w:p>
    <w:p w14:paraId="3B4D5126" w14:textId="77777777" w:rsidR="00D9795D" w:rsidRDefault="001B681E">
      <w:p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Note</w:t>
      </w:r>
      <w:proofErr w:type="spellEnd"/>
      <w:r w:rsidRPr="00BF5D0F">
        <w:rPr>
          <w:rFonts w:cstheme="minorHAnsi"/>
          <w:sz w:val="16"/>
          <w:szCs w:val="16"/>
        </w:rPr>
        <w:t xml:space="preserve"> :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a </w:t>
      </w:r>
      <w:proofErr w:type="spellStart"/>
      <w:r w:rsidRPr="00BF5D0F">
        <w:rPr>
          <w:rFonts w:cstheme="minorHAnsi"/>
          <w:sz w:val="16"/>
          <w:szCs w:val="16"/>
        </w:rPr>
        <w:t>besoin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d'une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saturation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initiale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avec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l'eau</w:t>
      </w:r>
      <w:proofErr w:type="spellEnd"/>
      <w:r w:rsidRPr="00BF5D0F">
        <w:rPr>
          <w:rFonts w:cstheme="minorHAnsi"/>
          <w:sz w:val="16"/>
          <w:szCs w:val="16"/>
        </w:rPr>
        <w:t xml:space="preserve"> et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débit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augmentera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après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quelques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utilisations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initiales</w:t>
      </w:r>
      <w:proofErr w:type="spellEnd"/>
      <w:r w:rsidRPr="00BF5D0F">
        <w:rPr>
          <w:rFonts w:cstheme="minorHAnsi"/>
          <w:sz w:val="16"/>
          <w:szCs w:val="16"/>
        </w:rPr>
        <w:t xml:space="preserve">. </w:t>
      </w:r>
      <w:proofErr w:type="spellStart"/>
      <w:r w:rsidRPr="00BF5D0F">
        <w:rPr>
          <w:rFonts w:cstheme="minorHAnsi"/>
          <w:sz w:val="16"/>
          <w:szCs w:val="16"/>
        </w:rPr>
        <w:t>Évitez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congeler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filtre.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gel </w:t>
      </w:r>
      <w:proofErr w:type="spellStart"/>
      <w:r w:rsidRPr="00BF5D0F">
        <w:rPr>
          <w:rFonts w:cstheme="minorHAnsi"/>
          <w:sz w:val="16"/>
          <w:szCs w:val="16"/>
        </w:rPr>
        <w:t>peut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endommager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filtre. En </w:t>
      </w:r>
      <w:proofErr w:type="spellStart"/>
      <w:r w:rsidRPr="00BF5D0F">
        <w:rPr>
          <w:rFonts w:cstheme="minorHAnsi"/>
          <w:sz w:val="16"/>
          <w:szCs w:val="16"/>
        </w:rPr>
        <w:t>cas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doute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sur</w:t>
      </w:r>
      <w:proofErr w:type="spellEnd"/>
      <w:r w:rsidRPr="00BF5D0F">
        <w:rPr>
          <w:rFonts w:cstheme="minorHAnsi"/>
          <w:sz w:val="16"/>
          <w:szCs w:val="16"/>
        </w:rPr>
        <w:t xml:space="preserve"> la </w:t>
      </w:r>
      <w:proofErr w:type="spellStart"/>
      <w:r w:rsidRPr="00BF5D0F">
        <w:rPr>
          <w:rFonts w:cstheme="minorHAnsi"/>
          <w:sz w:val="16"/>
          <w:szCs w:val="16"/>
        </w:rPr>
        <w:t>congélation</w:t>
      </w:r>
      <w:proofErr w:type="spellEnd"/>
      <w:r w:rsidRPr="00BF5D0F">
        <w:rPr>
          <w:rFonts w:cstheme="minorHAnsi"/>
          <w:sz w:val="16"/>
          <w:szCs w:val="16"/>
        </w:rPr>
        <w:t xml:space="preserve">, ne </w:t>
      </w:r>
      <w:proofErr w:type="spellStart"/>
      <w:r w:rsidRPr="00BF5D0F">
        <w:rPr>
          <w:rFonts w:cstheme="minorHAnsi"/>
          <w:sz w:val="16"/>
          <w:szCs w:val="16"/>
        </w:rPr>
        <w:t>continuez</w:t>
      </w:r>
      <w:proofErr w:type="spellEnd"/>
      <w:r w:rsidRPr="00BF5D0F">
        <w:rPr>
          <w:rFonts w:cstheme="minorHAnsi"/>
          <w:sz w:val="16"/>
          <w:szCs w:val="16"/>
        </w:rPr>
        <w:t xml:space="preserve"> pas à </w:t>
      </w:r>
      <w:proofErr w:type="spellStart"/>
      <w:r w:rsidRPr="00BF5D0F">
        <w:rPr>
          <w:rFonts w:cstheme="minorHAnsi"/>
          <w:sz w:val="16"/>
          <w:szCs w:val="16"/>
        </w:rPr>
        <w:t>utiliser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et </w:t>
      </w:r>
      <w:proofErr w:type="spellStart"/>
      <w:r w:rsidRPr="00BF5D0F">
        <w:rPr>
          <w:rFonts w:cstheme="minorHAnsi"/>
          <w:sz w:val="16"/>
          <w:szCs w:val="16"/>
        </w:rPr>
        <w:t>mettez-le</w:t>
      </w:r>
      <w:proofErr w:type="spellEnd"/>
      <w:r w:rsidRPr="00BF5D0F">
        <w:rPr>
          <w:rFonts w:cstheme="minorHAnsi"/>
          <w:sz w:val="16"/>
          <w:szCs w:val="16"/>
        </w:rPr>
        <w:t xml:space="preserve"> au </w:t>
      </w:r>
      <w:proofErr w:type="spellStart"/>
      <w:r w:rsidRPr="00BF5D0F">
        <w:rPr>
          <w:rFonts w:cstheme="minorHAnsi"/>
          <w:sz w:val="16"/>
          <w:szCs w:val="16"/>
        </w:rPr>
        <w:t>rebut</w:t>
      </w:r>
      <w:proofErr w:type="spellEnd"/>
      <w:r w:rsidR="00FC307D" w:rsidRPr="00BF5D0F">
        <w:rPr>
          <w:rFonts w:cstheme="minorHAnsi"/>
          <w:sz w:val="16"/>
          <w:szCs w:val="16"/>
        </w:rPr>
        <w:t>.</w:t>
      </w:r>
    </w:p>
    <w:p w14:paraId="202EE77D" w14:textId="77777777" w:rsidR="00D9795D" w:rsidRDefault="001B681E">
      <w:pPr>
        <w:rPr>
          <w:rFonts w:cstheme="minorHAnsi"/>
          <w:b/>
          <w:bCs/>
          <w:sz w:val="16"/>
          <w:szCs w:val="16"/>
        </w:rPr>
      </w:pPr>
      <w:r w:rsidRPr="00BF5D0F">
        <w:rPr>
          <w:rFonts w:cstheme="minorHAnsi"/>
          <w:b/>
          <w:bCs/>
          <w:sz w:val="16"/>
          <w:szCs w:val="16"/>
        </w:rPr>
        <w:t>NETTOYAGE</w:t>
      </w:r>
    </w:p>
    <w:p w14:paraId="4273783B" w14:textId="77777777" w:rsidR="00D9795D" w:rsidRDefault="001B681E">
      <w:p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Lorsque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débit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du</w:t>
      </w:r>
      <w:proofErr w:type="spellEnd"/>
      <w:r w:rsidRPr="00BF5D0F">
        <w:rPr>
          <w:rFonts w:cstheme="minorHAnsi"/>
          <w:sz w:val="16"/>
          <w:szCs w:val="16"/>
        </w:rPr>
        <w:t xml:space="preserve"> filtre </w:t>
      </w:r>
      <w:proofErr w:type="spellStart"/>
      <w:r w:rsidRPr="00BF5D0F">
        <w:rPr>
          <w:rFonts w:cstheme="minorHAnsi"/>
          <w:sz w:val="16"/>
          <w:szCs w:val="16"/>
        </w:rPr>
        <w:t>est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réduit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, </w:t>
      </w:r>
      <w:proofErr w:type="spellStart"/>
      <w:r w:rsidR="00FC307D" w:rsidRPr="00BF5D0F">
        <w:rPr>
          <w:rFonts w:cstheme="minorHAnsi"/>
          <w:sz w:val="16"/>
          <w:szCs w:val="16"/>
        </w:rPr>
        <w:t>il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doit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être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="00FC307D" w:rsidRPr="00BF5D0F">
        <w:rPr>
          <w:rFonts w:cstheme="minorHAnsi"/>
          <w:sz w:val="16"/>
          <w:szCs w:val="16"/>
        </w:rPr>
        <w:t>lavé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à </w:t>
      </w:r>
      <w:proofErr w:type="spellStart"/>
      <w:r w:rsidR="00FC307D" w:rsidRPr="00BF5D0F">
        <w:rPr>
          <w:rFonts w:cstheme="minorHAnsi"/>
          <w:sz w:val="16"/>
          <w:szCs w:val="16"/>
        </w:rPr>
        <w:t>contre</w:t>
      </w:r>
      <w:proofErr w:type="spellEnd"/>
      <w:r w:rsidR="00FC307D" w:rsidRPr="00BF5D0F">
        <w:rPr>
          <w:rFonts w:cstheme="minorHAnsi"/>
          <w:sz w:val="16"/>
          <w:szCs w:val="16"/>
        </w:rPr>
        <w:t>-courant</w:t>
      </w:r>
      <w:r w:rsidRPr="00BF5D0F">
        <w:rPr>
          <w:rFonts w:cstheme="minorHAnsi"/>
          <w:sz w:val="16"/>
          <w:szCs w:val="16"/>
        </w:rPr>
        <w:t xml:space="preserve">. Pour </w:t>
      </w:r>
      <w:proofErr w:type="spellStart"/>
      <w:r w:rsidRPr="00BF5D0F">
        <w:rPr>
          <w:rFonts w:cstheme="minorHAnsi"/>
          <w:sz w:val="16"/>
          <w:szCs w:val="16"/>
        </w:rPr>
        <w:t>une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procédure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correcte</w:t>
      </w:r>
      <w:proofErr w:type="spellEnd"/>
      <w:r w:rsidRPr="00BF5D0F">
        <w:rPr>
          <w:rFonts w:cstheme="minorHAnsi"/>
          <w:sz w:val="16"/>
          <w:szCs w:val="16"/>
        </w:rPr>
        <w:t xml:space="preserve">, </w:t>
      </w:r>
      <w:proofErr w:type="spellStart"/>
      <w:r w:rsidRPr="00BF5D0F">
        <w:rPr>
          <w:rFonts w:cstheme="minorHAnsi"/>
          <w:sz w:val="16"/>
          <w:szCs w:val="16"/>
        </w:rPr>
        <w:t>suivez</w:t>
      </w:r>
      <w:proofErr w:type="spellEnd"/>
      <w:r w:rsidRPr="00BF5D0F">
        <w:rPr>
          <w:rFonts w:cstheme="minorHAnsi"/>
          <w:sz w:val="16"/>
          <w:szCs w:val="16"/>
        </w:rPr>
        <w:t xml:space="preserve"> les </w:t>
      </w:r>
      <w:proofErr w:type="spellStart"/>
      <w:r w:rsidRPr="00BF5D0F">
        <w:rPr>
          <w:rFonts w:cstheme="minorHAnsi"/>
          <w:sz w:val="16"/>
          <w:szCs w:val="16"/>
        </w:rPr>
        <w:t>étapes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suivantes</w:t>
      </w:r>
      <w:proofErr w:type="spellEnd"/>
      <w:r w:rsidRPr="00BF5D0F">
        <w:rPr>
          <w:rFonts w:cstheme="minorHAnsi"/>
          <w:sz w:val="16"/>
          <w:szCs w:val="16"/>
        </w:rPr>
        <w:t xml:space="preserve"> :</w:t>
      </w:r>
    </w:p>
    <w:p w14:paraId="62D856C2" w14:textId="77777777" w:rsidR="00D9795D" w:rsidRDefault="001B681E">
      <w:pPr>
        <w:pStyle w:val="Odstavecseseznamem"/>
        <w:numPr>
          <w:ilvl w:val="0"/>
          <w:numId w:val="1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Déconnecter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des </w:t>
      </w:r>
      <w:proofErr w:type="spellStart"/>
      <w:r w:rsidRPr="00BF5D0F">
        <w:rPr>
          <w:rFonts w:cstheme="minorHAnsi"/>
          <w:sz w:val="16"/>
          <w:szCs w:val="16"/>
        </w:rPr>
        <w:t>tuyaux</w:t>
      </w:r>
      <w:proofErr w:type="spellEnd"/>
      <w:r w:rsidRPr="00BF5D0F">
        <w:rPr>
          <w:rFonts w:cstheme="minorHAnsi"/>
          <w:sz w:val="16"/>
          <w:szCs w:val="16"/>
        </w:rPr>
        <w:t>.</w:t>
      </w:r>
    </w:p>
    <w:p w14:paraId="20853CD3" w14:textId="77777777" w:rsidR="00D9795D" w:rsidRDefault="001B681E">
      <w:pPr>
        <w:pStyle w:val="Odstavecseseznamem"/>
        <w:numPr>
          <w:ilvl w:val="0"/>
          <w:numId w:val="1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Remplir</w:t>
      </w:r>
      <w:proofErr w:type="spellEnd"/>
      <w:r w:rsidRPr="00BF5D0F">
        <w:rPr>
          <w:rFonts w:cstheme="minorHAnsi"/>
          <w:sz w:val="16"/>
          <w:szCs w:val="16"/>
        </w:rPr>
        <w:t xml:space="preserve"> la </w:t>
      </w:r>
      <w:proofErr w:type="spellStart"/>
      <w:r w:rsidRPr="00BF5D0F">
        <w:rPr>
          <w:rFonts w:cstheme="minorHAnsi"/>
          <w:sz w:val="16"/>
          <w:szCs w:val="16"/>
        </w:rPr>
        <w:t>seringue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nettoyage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avec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l'eau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propre</w:t>
      </w:r>
      <w:proofErr w:type="spellEnd"/>
    </w:p>
    <w:p w14:paraId="327B3728" w14:textId="77777777" w:rsidR="00D9795D" w:rsidRDefault="001B681E">
      <w:pPr>
        <w:pStyle w:val="Odstavecseseznamem"/>
        <w:numPr>
          <w:ilvl w:val="0"/>
          <w:numId w:val="1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Diriger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l'embout</w:t>
      </w:r>
      <w:proofErr w:type="spellEnd"/>
      <w:r w:rsidRPr="00BF5D0F">
        <w:rPr>
          <w:rFonts w:cstheme="minorHAnsi"/>
          <w:sz w:val="16"/>
          <w:szCs w:val="16"/>
        </w:rPr>
        <w:t xml:space="preserve"> de la </w:t>
      </w:r>
      <w:proofErr w:type="spellStart"/>
      <w:r w:rsidRPr="00BF5D0F">
        <w:rPr>
          <w:rFonts w:cstheme="minorHAnsi"/>
          <w:sz w:val="16"/>
          <w:szCs w:val="16"/>
        </w:rPr>
        <w:t>seringue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dans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sens</w:t>
      </w:r>
      <w:proofErr w:type="spellEnd"/>
      <w:r w:rsidRPr="00BF5D0F">
        <w:rPr>
          <w:rFonts w:cstheme="minorHAnsi"/>
          <w:sz w:val="16"/>
          <w:szCs w:val="16"/>
        </w:rPr>
        <w:t xml:space="preserve"> inverse de la </w:t>
      </w:r>
      <w:proofErr w:type="spellStart"/>
      <w:r w:rsidRPr="00BF5D0F">
        <w:rPr>
          <w:rFonts w:cstheme="minorHAnsi"/>
          <w:sz w:val="16"/>
          <w:szCs w:val="16"/>
        </w:rPr>
        <w:t>flèche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débit</w:t>
      </w:r>
      <w:proofErr w:type="spellEnd"/>
      <w:r w:rsidRPr="00BF5D0F">
        <w:rPr>
          <w:rFonts w:cstheme="minorHAnsi"/>
          <w:sz w:val="16"/>
          <w:szCs w:val="16"/>
        </w:rPr>
        <w:t xml:space="preserve">, </w:t>
      </w:r>
      <w:proofErr w:type="spellStart"/>
      <w:r w:rsidRPr="00BF5D0F">
        <w:rPr>
          <w:rFonts w:cstheme="minorHAnsi"/>
          <w:sz w:val="16"/>
          <w:szCs w:val="16"/>
        </w:rPr>
        <w:t>comme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indiqué</w:t>
      </w:r>
      <w:proofErr w:type="spellEnd"/>
      <w:r w:rsidRPr="00BF5D0F">
        <w:rPr>
          <w:rFonts w:cstheme="minorHAnsi"/>
          <w:sz w:val="16"/>
          <w:szCs w:val="16"/>
        </w:rPr>
        <w:t xml:space="preserve">. </w:t>
      </w:r>
    </w:p>
    <w:p w14:paraId="3BFFBE77" w14:textId="77777777" w:rsidR="009430CE" w:rsidRPr="00BF5D0F" w:rsidRDefault="009430CE" w:rsidP="009430CE">
      <w:pPr>
        <w:rPr>
          <w:rFonts w:cstheme="minorHAnsi"/>
          <w:sz w:val="16"/>
          <w:szCs w:val="16"/>
        </w:rPr>
      </w:pPr>
      <w:r w:rsidRPr="00BF5D0F">
        <w:rPr>
          <w:rFonts w:cstheme="minorHAnsi"/>
          <w:noProof/>
          <w:sz w:val="16"/>
          <w:szCs w:val="16"/>
        </w:rPr>
        <w:drawing>
          <wp:inline distT="0" distB="0" distL="0" distR="0" wp14:anchorId="6AC26082" wp14:editId="3DFD4507">
            <wp:extent cx="3581900" cy="80021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944" w14:textId="77777777" w:rsidR="00D9795D" w:rsidRDefault="001B681E">
      <w:pPr>
        <w:pStyle w:val="Odstavecseseznamem"/>
        <w:numPr>
          <w:ilvl w:val="0"/>
          <w:numId w:val="1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Dirigez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</w:t>
      </w:r>
      <w:proofErr w:type="spellStart"/>
      <w:r w:rsidRPr="00BF5D0F">
        <w:rPr>
          <w:rFonts w:cstheme="minorHAnsi"/>
          <w:sz w:val="16"/>
          <w:szCs w:val="16"/>
        </w:rPr>
        <w:t>dans</w:t>
      </w:r>
      <w:proofErr w:type="spellEnd"/>
      <w:r w:rsidRPr="00BF5D0F">
        <w:rPr>
          <w:rFonts w:cstheme="minorHAnsi"/>
          <w:sz w:val="16"/>
          <w:szCs w:val="16"/>
        </w:rPr>
        <w:t xml:space="preserve"> la </w:t>
      </w:r>
      <w:proofErr w:type="spellStart"/>
      <w:r w:rsidRPr="00BF5D0F">
        <w:rPr>
          <w:rFonts w:cstheme="minorHAnsi"/>
          <w:sz w:val="16"/>
          <w:szCs w:val="16"/>
        </w:rPr>
        <w:t>direction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opposée</w:t>
      </w:r>
      <w:proofErr w:type="spellEnd"/>
      <w:r w:rsidRPr="00BF5D0F">
        <w:rPr>
          <w:rFonts w:cstheme="minorHAnsi"/>
          <w:sz w:val="16"/>
          <w:szCs w:val="16"/>
        </w:rPr>
        <w:t xml:space="preserve"> à la </w:t>
      </w:r>
      <w:proofErr w:type="spellStart"/>
      <w:r w:rsidRPr="00BF5D0F">
        <w:rPr>
          <w:rFonts w:cstheme="minorHAnsi"/>
          <w:sz w:val="16"/>
          <w:szCs w:val="16"/>
        </w:rPr>
        <w:t>vôtre</w:t>
      </w:r>
      <w:proofErr w:type="spellEnd"/>
      <w:r w:rsidRPr="00BF5D0F">
        <w:rPr>
          <w:rFonts w:cstheme="minorHAnsi"/>
          <w:sz w:val="16"/>
          <w:szCs w:val="16"/>
        </w:rPr>
        <w:t xml:space="preserve">. </w:t>
      </w:r>
    </w:p>
    <w:p w14:paraId="30E23DF8" w14:textId="77777777" w:rsidR="00D9795D" w:rsidRDefault="001B681E">
      <w:pPr>
        <w:pStyle w:val="Odstavecseseznamem"/>
        <w:numPr>
          <w:ilvl w:val="0"/>
          <w:numId w:val="1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Pressez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fortement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l'eau</w:t>
      </w:r>
      <w:proofErr w:type="spellEnd"/>
      <w:r w:rsidRPr="00BF5D0F">
        <w:rPr>
          <w:rFonts w:cstheme="minorHAnsi"/>
          <w:sz w:val="16"/>
          <w:szCs w:val="16"/>
        </w:rPr>
        <w:t xml:space="preserve"> à travers la </w:t>
      </w:r>
      <w:proofErr w:type="spellStart"/>
      <w:r w:rsidRPr="00BF5D0F">
        <w:rPr>
          <w:rFonts w:cstheme="minorHAnsi"/>
          <w:sz w:val="16"/>
          <w:szCs w:val="16"/>
        </w:rPr>
        <w:t>seringue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dans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filtre.</w:t>
      </w:r>
    </w:p>
    <w:p w14:paraId="72702BE2" w14:textId="77777777" w:rsidR="00D9795D" w:rsidRDefault="001B681E">
      <w:pPr>
        <w:pStyle w:val="Odstavecseseznamem"/>
        <w:numPr>
          <w:ilvl w:val="0"/>
          <w:numId w:val="1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Répéter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plusieurs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fois</w:t>
      </w:r>
      <w:proofErr w:type="spellEnd"/>
      <w:r w:rsidRPr="00BF5D0F">
        <w:rPr>
          <w:rFonts w:cstheme="minorHAnsi"/>
          <w:sz w:val="16"/>
          <w:szCs w:val="16"/>
        </w:rPr>
        <w:t>.</w:t>
      </w:r>
    </w:p>
    <w:p w14:paraId="5450604E" w14:textId="77777777" w:rsidR="00D9795D" w:rsidRDefault="001B681E">
      <w:pPr>
        <w:rPr>
          <w:rFonts w:cstheme="minorHAnsi"/>
          <w:b/>
          <w:bCs/>
          <w:sz w:val="16"/>
          <w:szCs w:val="16"/>
        </w:rPr>
      </w:pPr>
      <w:r w:rsidRPr="00BF5D0F">
        <w:rPr>
          <w:rFonts w:cstheme="minorHAnsi"/>
          <w:b/>
          <w:bCs/>
          <w:sz w:val="16"/>
          <w:szCs w:val="16"/>
        </w:rPr>
        <w:t>STOCKAGE</w:t>
      </w:r>
    </w:p>
    <w:p w14:paraId="2A8B7D0F" w14:textId="77777777" w:rsidR="00D9795D" w:rsidRDefault="001B681E">
      <w:pPr>
        <w:rPr>
          <w:rFonts w:cstheme="minorHAnsi"/>
          <w:sz w:val="16"/>
          <w:szCs w:val="16"/>
        </w:rPr>
      </w:pPr>
      <w:r w:rsidRPr="00BF5D0F">
        <w:rPr>
          <w:rFonts w:cstheme="minorHAnsi"/>
          <w:sz w:val="16"/>
          <w:szCs w:val="16"/>
        </w:rPr>
        <w:t xml:space="preserve">Pour </w:t>
      </w:r>
      <w:proofErr w:type="spellStart"/>
      <w:r w:rsidRPr="00BF5D0F">
        <w:rPr>
          <w:rFonts w:cstheme="minorHAnsi"/>
          <w:sz w:val="16"/>
          <w:szCs w:val="16"/>
        </w:rPr>
        <w:t>un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stockage</w:t>
      </w:r>
      <w:proofErr w:type="spellEnd"/>
      <w:r w:rsidRPr="00BF5D0F">
        <w:rPr>
          <w:rFonts w:cstheme="minorHAnsi"/>
          <w:sz w:val="16"/>
          <w:szCs w:val="16"/>
        </w:rPr>
        <w:t xml:space="preserve"> à long terme :</w:t>
      </w:r>
    </w:p>
    <w:p w14:paraId="4449716E" w14:textId="77777777" w:rsidR="00D9795D" w:rsidRDefault="00FC307D">
      <w:pPr>
        <w:pStyle w:val="Odstavecseseznamem"/>
        <w:numPr>
          <w:ilvl w:val="0"/>
          <w:numId w:val="2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Rincez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r w:rsidR="001B681E" w:rsidRPr="00BF5D0F">
        <w:rPr>
          <w:rFonts w:cstheme="minorHAnsi"/>
          <w:sz w:val="16"/>
          <w:szCs w:val="16"/>
        </w:rPr>
        <w:t xml:space="preserve">filtre en </w:t>
      </w:r>
      <w:proofErr w:type="spellStart"/>
      <w:r w:rsidR="001B681E" w:rsidRPr="00BF5D0F">
        <w:rPr>
          <w:rFonts w:cstheme="minorHAnsi"/>
          <w:sz w:val="16"/>
          <w:szCs w:val="16"/>
        </w:rPr>
        <w:t>suivant</w:t>
      </w:r>
      <w:proofErr w:type="spellEnd"/>
      <w:r w:rsidR="001B681E" w:rsidRPr="00BF5D0F">
        <w:rPr>
          <w:rFonts w:cstheme="minorHAnsi"/>
          <w:sz w:val="16"/>
          <w:szCs w:val="16"/>
        </w:rPr>
        <w:t xml:space="preserve"> les </w:t>
      </w:r>
      <w:proofErr w:type="spellStart"/>
      <w:r w:rsidR="001B681E" w:rsidRPr="00BF5D0F">
        <w:rPr>
          <w:rFonts w:cstheme="minorHAnsi"/>
          <w:sz w:val="16"/>
          <w:szCs w:val="16"/>
        </w:rPr>
        <w:t>instructions</w:t>
      </w:r>
      <w:proofErr w:type="spellEnd"/>
      <w:r w:rsidR="001B681E" w:rsidRPr="00BF5D0F">
        <w:rPr>
          <w:rFonts w:cstheme="minorHAnsi"/>
          <w:sz w:val="16"/>
          <w:szCs w:val="16"/>
        </w:rPr>
        <w:t xml:space="preserve"> </w:t>
      </w:r>
      <w:proofErr w:type="spellStart"/>
      <w:r w:rsidR="001B681E" w:rsidRPr="00BF5D0F">
        <w:rPr>
          <w:rFonts w:cstheme="minorHAnsi"/>
          <w:sz w:val="16"/>
          <w:szCs w:val="16"/>
        </w:rPr>
        <w:t>ci-dessus</w:t>
      </w:r>
      <w:proofErr w:type="spellEnd"/>
      <w:r w:rsidR="001B681E" w:rsidRPr="00BF5D0F">
        <w:rPr>
          <w:rFonts w:cstheme="minorHAnsi"/>
          <w:sz w:val="16"/>
          <w:szCs w:val="16"/>
        </w:rPr>
        <w:t>.</w:t>
      </w:r>
    </w:p>
    <w:p w14:paraId="50915FA7" w14:textId="77777777" w:rsidR="00D9795D" w:rsidRDefault="001B681E">
      <w:pPr>
        <w:pStyle w:val="Odstavecseseznamem"/>
        <w:numPr>
          <w:ilvl w:val="0"/>
          <w:numId w:val="2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Remplir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sac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d'eau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avec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l'eau</w:t>
      </w:r>
      <w:proofErr w:type="spellEnd"/>
      <w:r w:rsidRPr="00BF5D0F">
        <w:rPr>
          <w:rFonts w:cstheme="minorHAnsi"/>
          <w:sz w:val="16"/>
          <w:szCs w:val="16"/>
        </w:rPr>
        <w:t xml:space="preserve"> et </w:t>
      </w:r>
      <w:proofErr w:type="spellStart"/>
      <w:r w:rsidRPr="00BF5D0F">
        <w:rPr>
          <w:rFonts w:cstheme="minorHAnsi"/>
          <w:sz w:val="16"/>
          <w:szCs w:val="16"/>
        </w:rPr>
        <w:t>une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solution</w:t>
      </w:r>
      <w:proofErr w:type="spellEnd"/>
      <w:r w:rsidRPr="00BF5D0F">
        <w:rPr>
          <w:rFonts w:cstheme="minorHAnsi"/>
          <w:sz w:val="16"/>
          <w:szCs w:val="16"/>
        </w:rPr>
        <w:t xml:space="preserve"> de chlore (</w:t>
      </w:r>
      <w:proofErr w:type="spellStart"/>
      <w:r w:rsidRPr="00BF5D0F">
        <w:rPr>
          <w:rFonts w:cstheme="minorHAnsi"/>
          <w:sz w:val="16"/>
          <w:szCs w:val="16"/>
        </w:rPr>
        <w:t>inodore</w:t>
      </w:r>
      <w:proofErr w:type="spellEnd"/>
      <w:r w:rsidRPr="00BF5D0F">
        <w:rPr>
          <w:rFonts w:cstheme="minorHAnsi"/>
          <w:sz w:val="16"/>
          <w:szCs w:val="16"/>
        </w:rPr>
        <w:t xml:space="preserve">). </w:t>
      </w:r>
      <w:proofErr w:type="spellStart"/>
      <w:r w:rsidRPr="00BF5D0F">
        <w:rPr>
          <w:rFonts w:cstheme="minorHAnsi"/>
          <w:sz w:val="16"/>
          <w:szCs w:val="16"/>
        </w:rPr>
        <w:t>Laisser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reposer</w:t>
      </w:r>
      <w:proofErr w:type="spellEnd"/>
      <w:r w:rsidRPr="00BF5D0F">
        <w:rPr>
          <w:rFonts w:cstheme="minorHAnsi"/>
          <w:sz w:val="16"/>
          <w:szCs w:val="16"/>
        </w:rPr>
        <w:t xml:space="preserve"> pendant </w:t>
      </w:r>
      <w:proofErr w:type="spellStart"/>
      <w:r w:rsidRPr="00BF5D0F">
        <w:rPr>
          <w:rFonts w:cstheme="minorHAnsi"/>
          <w:sz w:val="16"/>
          <w:szCs w:val="16"/>
        </w:rPr>
        <w:t>environ</w:t>
      </w:r>
      <w:proofErr w:type="spellEnd"/>
      <w:r w:rsidRPr="00BF5D0F">
        <w:rPr>
          <w:rFonts w:cstheme="minorHAnsi"/>
          <w:sz w:val="16"/>
          <w:szCs w:val="16"/>
        </w:rPr>
        <w:t xml:space="preserve"> 10 </w:t>
      </w:r>
      <w:proofErr w:type="spellStart"/>
      <w:r w:rsidRPr="00BF5D0F">
        <w:rPr>
          <w:rFonts w:cstheme="minorHAnsi"/>
          <w:sz w:val="16"/>
          <w:szCs w:val="16"/>
        </w:rPr>
        <w:t>minutes</w:t>
      </w:r>
      <w:proofErr w:type="spellEnd"/>
      <w:r w:rsidRPr="00BF5D0F">
        <w:rPr>
          <w:rFonts w:cstheme="minorHAnsi"/>
          <w:sz w:val="16"/>
          <w:szCs w:val="16"/>
        </w:rPr>
        <w:t>.</w:t>
      </w:r>
    </w:p>
    <w:p w14:paraId="740F6993" w14:textId="77777777" w:rsidR="00D9795D" w:rsidRDefault="001B681E">
      <w:pPr>
        <w:pStyle w:val="Odstavecseseznamem"/>
        <w:numPr>
          <w:ilvl w:val="0"/>
          <w:numId w:val="2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Reconnectez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au </w:t>
      </w:r>
      <w:proofErr w:type="spellStart"/>
      <w:r w:rsidRPr="00BF5D0F">
        <w:rPr>
          <w:rFonts w:cstheme="minorHAnsi"/>
          <w:sz w:val="16"/>
          <w:szCs w:val="16"/>
        </w:rPr>
        <w:t>tuyau</w:t>
      </w:r>
      <w:proofErr w:type="spellEnd"/>
      <w:r w:rsidRPr="00BF5D0F">
        <w:rPr>
          <w:rFonts w:cstheme="minorHAnsi"/>
          <w:sz w:val="16"/>
          <w:szCs w:val="16"/>
        </w:rPr>
        <w:t xml:space="preserve"> et à la </w:t>
      </w:r>
      <w:proofErr w:type="spellStart"/>
      <w:r w:rsidRPr="00BF5D0F">
        <w:rPr>
          <w:rFonts w:cstheme="minorHAnsi"/>
          <w:sz w:val="16"/>
          <w:szCs w:val="16"/>
        </w:rPr>
        <w:t>poche</w:t>
      </w:r>
      <w:proofErr w:type="spellEnd"/>
      <w:r w:rsidRPr="00BF5D0F">
        <w:rPr>
          <w:rFonts w:cstheme="minorHAnsi"/>
          <w:sz w:val="16"/>
          <w:szCs w:val="16"/>
        </w:rPr>
        <w:t xml:space="preserve"> à </w:t>
      </w:r>
      <w:proofErr w:type="spellStart"/>
      <w:r w:rsidRPr="00BF5D0F">
        <w:rPr>
          <w:rFonts w:cstheme="minorHAnsi"/>
          <w:sz w:val="16"/>
          <w:szCs w:val="16"/>
        </w:rPr>
        <w:t>eau</w:t>
      </w:r>
      <w:proofErr w:type="spellEnd"/>
      <w:r w:rsidRPr="00BF5D0F">
        <w:rPr>
          <w:rFonts w:cstheme="minorHAnsi"/>
          <w:sz w:val="16"/>
          <w:szCs w:val="16"/>
        </w:rPr>
        <w:t xml:space="preserve">. </w:t>
      </w:r>
      <w:proofErr w:type="spellStart"/>
      <w:r w:rsidR="007E2956" w:rsidRPr="00BF5D0F">
        <w:rPr>
          <w:rFonts w:cstheme="minorHAnsi"/>
          <w:sz w:val="16"/>
          <w:szCs w:val="16"/>
        </w:rPr>
        <w:t>Laissez</w:t>
      </w:r>
      <w:proofErr w:type="spellEnd"/>
      <w:r w:rsidR="007E2956" w:rsidRPr="00BF5D0F">
        <w:rPr>
          <w:rFonts w:cstheme="minorHAnsi"/>
          <w:sz w:val="16"/>
          <w:szCs w:val="16"/>
        </w:rPr>
        <w:t xml:space="preserve"> </w:t>
      </w:r>
      <w:proofErr w:type="spellStart"/>
      <w:r w:rsidR="007E2956" w:rsidRPr="00BF5D0F">
        <w:rPr>
          <w:rFonts w:cstheme="minorHAnsi"/>
          <w:sz w:val="16"/>
          <w:szCs w:val="16"/>
        </w:rPr>
        <w:t>le</w:t>
      </w:r>
      <w:proofErr w:type="spellEnd"/>
      <w:r w:rsidR="007E2956" w:rsidRPr="00BF5D0F">
        <w:rPr>
          <w:rFonts w:cstheme="minorHAnsi"/>
          <w:sz w:val="16"/>
          <w:szCs w:val="16"/>
        </w:rPr>
        <w:t xml:space="preserve"> </w:t>
      </w:r>
      <w:proofErr w:type="spellStart"/>
      <w:r w:rsidR="007E2956" w:rsidRPr="00BF5D0F">
        <w:rPr>
          <w:rFonts w:cstheme="minorHAnsi"/>
          <w:sz w:val="16"/>
          <w:szCs w:val="16"/>
        </w:rPr>
        <w:t>bouchon</w:t>
      </w:r>
      <w:proofErr w:type="spellEnd"/>
      <w:r w:rsidR="007E2956" w:rsidRPr="00BF5D0F">
        <w:rPr>
          <w:rFonts w:cstheme="minorHAnsi"/>
          <w:sz w:val="16"/>
          <w:szCs w:val="16"/>
        </w:rPr>
        <w:t xml:space="preserve"> </w:t>
      </w:r>
      <w:proofErr w:type="spellStart"/>
      <w:r w:rsidR="007E2956" w:rsidRPr="00BF5D0F">
        <w:rPr>
          <w:rFonts w:cstheme="minorHAnsi"/>
          <w:sz w:val="16"/>
          <w:szCs w:val="16"/>
        </w:rPr>
        <w:t>du</w:t>
      </w:r>
      <w:proofErr w:type="spellEnd"/>
      <w:r w:rsidR="007E2956" w:rsidRPr="00BF5D0F">
        <w:rPr>
          <w:rFonts w:cstheme="minorHAnsi"/>
          <w:sz w:val="16"/>
          <w:szCs w:val="16"/>
        </w:rPr>
        <w:t xml:space="preserve"> filtre </w:t>
      </w:r>
      <w:proofErr w:type="spellStart"/>
      <w:r w:rsidR="007E2956" w:rsidRPr="00BF5D0F">
        <w:rPr>
          <w:rFonts w:cstheme="minorHAnsi"/>
          <w:sz w:val="16"/>
          <w:szCs w:val="16"/>
        </w:rPr>
        <w:t>ouvert</w:t>
      </w:r>
      <w:proofErr w:type="spellEnd"/>
      <w:r w:rsidR="007E2956" w:rsidRPr="00BF5D0F">
        <w:rPr>
          <w:rFonts w:cstheme="minorHAnsi"/>
          <w:sz w:val="16"/>
          <w:szCs w:val="16"/>
        </w:rPr>
        <w:t>.</w:t>
      </w:r>
    </w:p>
    <w:p w14:paraId="0E52196D" w14:textId="77777777" w:rsidR="00D9795D" w:rsidRDefault="001B681E">
      <w:pPr>
        <w:pStyle w:val="Odstavecseseznamem"/>
        <w:numPr>
          <w:ilvl w:val="0"/>
          <w:numId w:val="2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Pressez</w:t>
      </w:r>
      <w:proofErr w:type="spellEnd"/>
      <w:r w:rsidRPr="00BF5D0F">
        <w:rPr>
          <w:rFonts w:cstheme="minorHAnsi"/>
          <w:sz w:val="16"/>
          <w:szCs w:val="16"/>
        </w:rPr>
        <w:t xml:space="preserve"> la </w:t>
      </w:r>
      <w:proofErr w:type="spellStart"/>
      <w:r w:rsidRPr="00BF5D0F">
        <w:rPr>
          <w:rFonts w:cstheme="minorHAnsi"/>
          <w:sz w:val="16"/>
          <w:szCs w:val="16"/>
        </w:rPr>
        <w:t>poche</w:t>
      </w:r>
      <w:proofErr w:type="spellEnd"/>
      <w:r w:rsidRPr="00BF5D0F">
        <w:rPr>
          <w:rFonts w:cstheme="minorHAnsi"/>
          <w:sz w:val="16"/>
          <w:szCs w:val="16"/>
        </w:rPr>
        <w:t xml:space="preserve"> à </w:t>
      </w:r>
      <w:proofErr w:type="spellStart"/>
      <w:r w:rsidRPr="00BF5D0F">
        <w:rPr>
          <w:rFonts w:cstheme="minorHAnsi"/>
          <w:sz w:val="16"/>
          <w:szCs w:val="16"/>
        </w:rPr>
        <w:t>eau</w:t>
      </w:r>
      <w:proofErr w:type="spellEnd"/>
      <w:r w:rsidRPr="00BF5D0F">
        <w:rPr>
          <w:rFonts w:cstheme="minorHAnsi"/>
          <w:sz w:val="16"/>
          <w:szCs w:val="16"/>
        </w:rPr>
        <w:t xml:space="preserve"> et </w:t>
      </w:r>
      <w:proofErr w:type="spellStart"/>
      <w:r w:rsidRPr="00BF5D0F">
        <w:rPr>
          <w:rFonts w:cstheme="minorHAnsi"/>
          <w:sz w:val="16"/>
          <w:szCs w:val="16"/>
        </w:rPr>
        <w:t>laissez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="007E2956" w:rsidRPr="00BF5D0F">
        <w:rPr>
          <w:rFonts w:cstheme="minorHAnsi"/>
          <w:sz w:val="16"/>
          <w:szCs w:val="16"/>
        </w:rPr>
        <w:t>un</w:t>
      </w:r>
      <w:proofErr w:type="spellEnd"/>
      <w:r w:rsidR="007E2956" w:rsidRPr="00BF5D0F">
        <w:rPr>
          <w:rFonts w:cstheme="minorHAnsi"/>
          <w:sz w:val="16"/>
          <w:szCs w:val="16"/>
        </w:rPr>
        <w:t xml:space="preserve"> </w:t>
      </w:r>
      <w:proofErr w:type="spellStart"/>
      <w:r w:rsidR="007E2956" w:rsidRPr="00BF5D0F">
        <w:rPr>
          <w:rFonts w:cstheme="minorHAnsi"/>
          <w:sz w:val="16"/>
          <w:szCs w:val="16"/>
        </w:rPr>
        <w:t>peu</w:t>
      </w:r>
      <w:proofErr w:type="spellEnd"/>
      <w:r w:rsidR="007E2956" w:rsidRPr="00BF5D0F">
        <w:rPr>
          <w:rFonts w:cstheme="minorHAnsi"/>
          <w:sz w:val="16"/>
          <w:szCs w:val="16"/>
        </w:rPr>
        <w:t xml:space="preserve"> </w:t>
      </w:r>
      <w:proofErr w:type="spellStart"/>
      <w:r w:rsidR="007E2956" w:rsidRPr="00BF5D0F">
        <w:rPr>
          <w:rFonts w:cstheme="minorHAnsi"/>
          <w:sz w:val="16"/>
          <w:szCs w:val="16"/>
        </w:rPr>
        <w:t>d'eau</w:t>
      </w:r>
      <w:proofErr w:type="spellEnd"/>
      <w:r w:rsidR="007E2956" w:rsidRPr="00BF5D0F">
        <w:rPr>
          <w:rFonts w:cstheme="minorHAnsi"/>
          <w:sz w:val="16"/>
          <w:szCs w:val="16"/>
        </w:rPr>
        <w:t xml:space="preserve"> et de </w:t>
      </w:r>
      <w:proofErr w:type="spellStart"/>
      <w:r w:rsidR="007E2956" w:rsidRPr="00BF5D0F">
        <w:rPr>
          <w:rFonts w:cstheme="minorHAnsi"/>
          <w:sz w:val="16"/>
          <w:szCs w:val="16"/>
        </w:rPr>
        <w:t>solution</w:t>
      </w:r>
      <w:proofErr w:type="spellEnd"/>
      <w:r w:rsidR="007E2956"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s'écouler</w:t>
      </w:r>
      <w:proofErr w:type="spellEnd"/>
      <w:r w:rsidRPr="00BF5D0F">
        <w:rPr>
          <w:rFonts w:cstheme="minorHAnsi"/>
          <w:sz w:val="16"/>
          <w:szCs w:val="16"/>
        </w:rPr>
        <w:t xml:space="preserve"> à travers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filtre.</w:t>
      </w:r>
    </w:p>
    <w:p w14:paraId="7EA62929" w14:textId="77777777" w:rsidR="00D9795D" w:rsidRDefault="001B681E">
      <w:pPr>
        <w:pStyle w:val="Odstavecseseznamem"/>
        <w:numPr>
          <w:ilvl w:val="0"/>
          <w:numId w:val="2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Fermer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et </w:t>
      </w:r>
      <w:proofErr w:type="spellStart"/>
      <w:r w:rsidRPr="00BF5D0F">
        <w:rPr>
          <w:rFonts w:cstheme="minorHAnsi"/>
          <w:sz w:val="16"/>
          <w:szCs w:val="16"/>
        </w:rPr>
        <w:t>laisser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saturer</w:t>
      </w:r>
      <w:proofErr w:type="spellEnd"/>
      <w:r w:rsidRPr="00BF5D0F">
        <w:rPr>
          <w:rFonts w:cstheme="minorHAnsi"/>
          <w:sz w:val="16"/>
          <w:szCs w:val="16"/>
        </w:rPr>
        <w:t xml:space="preserve"> pendant </w:t>
      </w:r>
      <w:proofErr w:type="spellStart"/>
      <w:r w:rsidRPr="00BF5D0F">
        <w:rPr>
          <w:rFonts w:cstheme="minorHAnsi"/>
          <w:sz w:val="16"/>
          <w:szCs w:val="16"/>
        </w:rPr>
        <w:t>environ</w:t>
      </w:r>
      <w:proofErr w:type="spellEnd"/>
      <w:r w:rsidRPr="00BF5D0F">
        <w:rPr>
          <w:rFonts w:cstheme="minorHAnsi"/>
          <w:sz w:val="16"/>
          <w:szCs w:val="16"/>
        </w:rPr>
        <w:t xml:space="preserve"> 1 </w:t>
      </w:r>
      <w:proofErr w:type="spellStart"/>
      <w:r w:rsidRPr="00BF5D0F">
        <w:rPr>
          <w:rFonts w:cstheme="minorHAnsi"/>
          <w:sz w:val="16"/>
          <w:szCs w:val="16"/>
        </w:rPr>
        <w:t>heure</w:t>
      </w:r>
      <w:proofErr w:type="spellEnd"/>
      <w:r w:rsidRPr="00BF5D0F">
        <w:rPr>
          <w:rFonts w:cstheme="minorHAnsi"/>
          <w:sz w:val="16"/>
          <w:szCs w:val="16"/>
        </w:rPr>
        <w:t>.</w:t>
      </w:r>
    </w:p>
    <w:p w14:paraId="4785FD6F" w14:textId="77777777" w:rsidR="00D9795D" w:rsidRDefault="001B681E">
      <w:pPr>
        <w:pStyle w:val="Odstavecseseznamem"/>
        <w:numPr>
          <w:ilvl w:val="0"/>
          <w:numId w:val="2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Videz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l'eau</w:t>
      </w:r>
      <w:proofErr w:type="spellEnd"/>
      <w:r w:rsidRPr="00BF5D0F">
        <w:rPr>
          <w:rFonts w:cstheme="minorHAnsi"/>
          <w:sz w:val="16"/>
          <w:szCs w:val="16"/>
        </w:rPr>
        <w:t xml:space="preserve"> de la </w:t>
      </w:r>
      <w:proofErr w:type="spellStart"/>
      <w:r w:rsidRPr="00BF5D0F">
        <w:rPr>
          <w:rFonts w:cstheme="minorHAnsi"/>
          <w:sz w:val="16"/>
          <w:szCs w:val="16"/>
        </w:rPr>
        <w:t>poche</w:t>
      </w:r>
      <w:proofErr w:type="spellEnd"/>
      <w:r w:rsidRPr="00BF5D0F">
        <w:rPr>
          <w:rFonts w:cstheme="minorHAnsi"/>
          <w:sz w:val="16"/>
          <w:szCs w:val="16"/>
        </w:rPr>
        <w:t xml:space="preserve"> à </w:t>
      </w:r>
      <w:proofErr w:type="spellStart"/>
      <w:r w:rsidRPr="00BF5D0F">
        <w:rPr>
          <w:rFonts w:cstheme="minorHAnsi"/>
          <w:sz w:val="16"/>
          <w:szCs w:val="16"/>
        </w:rPr>
        <w:t>eau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, </w:t>
      </w:r>
      <w:proofErr w:type="spellStart"/>
      <w:r w:rsidR="00FC307D" w:rsidRPr="00BF5D0F">
        <w:rPr>
          <w:rFonts w:cstheme="minorHAnsi"/>
          <w:sz w:val="16"/>
          <w:szCs w:val="16"/>
        </w:rPr>
        <w:t>rincez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</w:t>
      </w:r>
      <w:proofErr w:type="spellStart"/>
      <w:r w:rsidR="00FC307D" w:rsidRPr="00BF5D0F">
        <w:rPr>
          <w:rFonts w:cstheme="minorHAnsi"/>
          <w:sz w:val="16"/>
          <w:szCs w:val="16"/>
        </w:rPr>
        <w:t>le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filtre </w:t>
      </w:r>
      <w:proofErr w:type="spellStart"/>
      <w:r w:rsidR="00FC307D" w:rsidRPr="00BF5D0F">
        <w:rPr>
          <w:rFonts w:cstheme="minorHAnsi"/>
          <w:sz w:val="16"/>
          <w:szCs w:val="16"/>
        </w:rPr>
        <w:t>plusieurs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</w:t>
      </w:r>
      <w:proofErr w:type="spellStart"/>
      <w:r w:rsidR="00FC307D" w:rsidRPr="00BF5D0F">
        <w:rPr>
          <w:rFonts w:cstheme="minorHAnsi"/>
          <w:sz w:val="16"/>
          <w:szCs w:val="16"/>
        </w:rPr>
        <w:t>fois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à </w:t>
      </w:r>
      <w:proofErr w:type="spellStart"/>
      <w:r w:rsidR="00FC307D" w:rsidRPr="00BF5D0F">
        <w:rPr>
          <w:rFonts w:cstheme="minorHAnsi"/>
          <w:sz w:val="16"/>
          <w:szCs w:val="16"/>
        </w:rPr>
        <w:t>l'eau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</w:t>
      </w:r>
      <w:proofErr w:type="spellStart"/>
      <w:r w:rsidR="00FC307D" w:rsidRPr="00BF5D0F">
        <w:rPr>
          <w:rFonts w:cstheme="minorHAnsi"/>
          <w:sz w:val="16"/>
          <w:szCs w:val="16"/>
        </w:rPr>
        <w:t>claire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</w:t>
      </w:r>
      <w:r w:rsidRPr="00BF5D0F">
        <w:rPr>
          <w:rFonts w:cstheme="minorHAnsi"/>
          <w:sz w:val="16"/>
          <w:szCs w:val="16"/>
        </w:rPr>
        <w:t xml:space="preserve">et </w:t>
      </w:r>
      <w:proofErr w:type="spellStart"/>
      <w:r w:rsidRPr="00BF5D0F">
        <w:rPr>
          <w:rFonts w:cstheme="minorHAnsi"/>
          <w:sz w:val="16"/>
          <w:szCs w:val="16"/>
        </w:rPr>
        <w:t>laissez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tous</w:t>
      </w:r>
      <w:proofErr w:type="spellEnd"/>
      <w:r w:rsidRPr="00BF5D0F">
        <w:rPr>
          <w:rFonts w:cstheme="minorHAnsi"/>
          <w:sz w:val="16"/>
          <w:szCs w:val="16"/>
        </w:rPr>
        <w:t xml:space="preserve"> les </w:t>
      </w:r>
      <w:proofErr w:type="spellStart"/>
      <w:r w:rsidRPr="00BF5D0F">
        <w:rPr>
          <w:rFonts w:cstheme="minorHAnsi"/>
          <w:sz w:val="16"/>
          <w:szCs w:val="16"/>
        </w:rPr>
        <w:t>composants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sécher</w:t>
      </w:r>
      <w:proofErr w:type="spellEnd"/>
      <w:r w:rsidRPr="00BF5D0F">
        <w:rPr>
          <w:rFonts w:cstheme="minorHAnsi"/>
          <w:sz w:val="16"/>
          <w:szCs w:val="16"/>
        </w:rPr>
        <w:t xml:space="preserve"> à </w:t>
      </w:r>
      <w:proofErr w:type="spellStart"/>
      <w:r w:rsidRPr="00BF5D0F">
        <w:rPr>
          <w:rFonts w:cstheme="minorHAnsi"/>
          <w:sz w:val="16"/>
          <w:szCs w:val="16"/>
        </w:rPr>
        <w:t>l'air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libre</w:t>
      </w:r>
      <w:proofErr w:type="spellEnd"/>
      <w:r w:rsidRPr="00BF5D0F">
        <w:rPr>
          <w:rFonts w:cstheme="minorHAnsi"/>
          <w:sz w:val="16"/>
          <w:szCs w:val="16"/>
        </w:rPr>
        <w:t>.</w:t>
      </w:r>
    </w:p>
    <w:p w14:paraId="7A5868C2" w14:textId="77777777" w:rsidR="00BF5D0F" w:rsidRPr="00BF5D0F" w:rsidRDefault="00BF5D0F" w:rsidP="00176DD1">
      <w:pPr>
        <w:pStyle w:val="Odstavecseseznamem"/>
        <w:numPr>
          <w:ilvl w:val="0"/>
          <w:numId w:val="2"/>
        </w:numPr>
        <w:rPr>
          <w:rFonts w:cstheme="minorHAnsi"/>
          <w:sz w:val="16"/>
          <w:szCs w:val="16"/>
        </w:rPr>
      </w:pPr>
    </w:p>
    <w:p w14:paraId="2CB7C7B9" w14:textId="77777777" w:rsidR="00D9795D" w:rsidRDefault="001B681E">
      <w:p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b/>
          <w:bCs/>
          <w:sz w:val="16"/>
          <w:szCs w:val="16"/>
        </w:rPr>
        <w:t>Conseils</w:t>
      </w:r>
      <w:proofErr w:type="spellEnd"/>
      <w:r w:rsidRPr="00BF5D0F">
        <w:rPr>
          <w:rFonts w:cstheme="minorHAnsi"/>
          <w:b/>
          <w:bCs/>
          <w:sz w:val="16"/>
          <w:szCs w:val="16"/>
        </w:rPr>
        <w:t xml:space="preserve"> et </w:t>
      </w:r>
      <w:proofErr w:type="spellStart"/>
      <w:r w:rsidRPr="00BF5D0F">
        <w:rPr>
          <w:rFonts w:cstheme="minorHAnsi"/>
          <w:b/>
          <w:bCs/>
          <w:sz w:val="16"/>
          <w:szCs w:val="16"/>
        </w:rPr>
        <w:t>astuces</w:t>
      </w:r>
      <w:proofErr w:type="spellEnd"/>
      <w:r w:rsidRPr="00BF5D0F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b/>
          <w:bCs/>
          <w:sz w:val="16"/>
          <w:szCs w:val="16"/>
        </w:rPr>
        <w:t>utiles</w:t>
      </w:r>
      <w:proofErr w:type="spellEnd"/>
    </w:p>
    <w:p w14:paraId="2175D7C1" w14:textId="77777777" w:rsidR="00D9795D" w:rsidRDefault="001B681E">
      <w:p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</w:t>
      </w:r>
      <w:proofErr w:type="spellStart"/>
      <w:r w:rsidRPr="00BF5D0F">
        <w:rPr>
          <w:rFonts w:cstheme="minorHAnsi"/>
          <w:sz w:val="16"/>
          <w:szCs w:val="16"/>
        </w:rPr>
        <w:t>Sawyer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offre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plus </w:t>
      </w:r>
      <w:proofErr w:type="spellStart"/>
      <w:r w:rsidRPr="00BF5D0F">
        <w:rPr>
          <w:rFonts w:cstheme="minorHAnsi"/>
          <w:sz w:val="16"/>
          <w:szCs w:val="16"/>
        </w:rPr>
        <w:t>haut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niveau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filtration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disponible</w:t>
      </w:r>
      <w:proofErr w:type="spellEnd"/>
      <w:r w:rsidRPr="00BF5D0F">
        <w:rPr>
          <w:rFonts w:cstheme="minorHAnsi"/>
          <w:sz w:val="16"/>
          <w:szCs w:val="16"/>
        </w:rPr>
        <w:t xml:space="preserve">, car </w:t>
      </w:r>
      <w:proofErr w:type="spellStart"/>
      <w:r w:rsidRPr="00BF5D0F">
        <w:rPr>
          <w:rFonts w:cstheme="minorHAnsi"/>
          <w:sz w:val="16"/>
          <w:szCs w:val="16"/>
        </w:rPr>
        <w:t>il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élimine</w:t>
      </w:r>
      <w:proofErr w:type="spellEnd"/>
      <w:r w:rsidRPr="00BF5D0F">
        <w:rPr>
          <w:rFonts w:cstheme="minorHAnsi"/>
          <w:sz w:val="16"/>
          <w:szCs w:val="16"/>
        </w:rPr>
        <w:t xml:space="preserve"> les </w:t>
      </w:r>
      <w:proofErr w:type="spellStart"/>
      <w:r w:rsidR="00BB71D4" w:rsidRPr="00BF5D0F">
        <w:rPr>
          <w:rFonts w:cstheme="minorHAnsi"/>
          <w:sz w:val="16"/>
          <w:szCs w:val="16"/>
        </w:rPr>
        <w:t>particules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visibles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et </w:t>
      </w:r>
      <w:proofErr w:type="spellStart"/>
      <w:r w:rsidR="00BB71D4" w:rsidRPr="00BF5D0F">
        <w:rPr>
          <w:rFonts w:cstheme="minorHAnsi"/>
          <w:sz w:val="16"/>
          <w:szCs w:val="16"/>
        </w:rPr>
        <w:t>invisibles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à </w:t>
      </w:r>
      <w:proofErr w:type="spellStart"/>
      <w:r w:rsidR="00BB71D4" w:rsidRPr="00BF5D0F">
        <w:rPr>
          <w:rFonts w:cstheme="minorHAnsi"/>
          <w:sz w:val="16"/>
          <w:szCs w:val="16"/>
        </w:rPr>
        <w:t>l'œil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nu </w:t>
      </w:r>
      <w:proofErr w:type="spellStart"/>
      <w:r w:rsidR="00BB71D4" w:rsidRPr="00BF5D0F">
        <w:rPr>
          <w:rFonts w:cstheme="minorHAnsi"/>
          <w:sz w:val="16"/>
          <w:szCs w:val="16"/>
        </w:rPr>
        <w:t>que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de </w:t>
      </w:r>
      <w:proofErr w:type="spellStart"/>
      <w:r w:rsidR="00BB71D4" w:rsidRPr="00BF5D0F">
        <w:rPr>
          <w:rFonts w:cstheme="minorHAnsi"/>
          <w:sz w:val="16"/>
          <w:szCs w:val="16"/>
        </w:rPr>
        <w:t>nombreuses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personnes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ont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l'habitude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de </w:t>
      </w:r>
      <w:proofErr w:type="spellStart"/>
      <w:r w:rsidR="00BB71D4" w:rsidRPr="00BF5D0F">
        <w:rPr>
          <w:rFonts w:cstheme="minorHAnsi"/>
          <w:sz w:val="16"/>
          <w:szCs w:val="16"/>
        </w:rPr>
        <w:t>filtrer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. </w:t>
      </w:r>
      <w:proofErr w:type="spellStart"/>
      <w:r w:rsidR="00BB71D4" w:rsidRPr="00BF5D0F">
        <w:rPr>
          <w:rFonts w:cstheme="minorHAnsi"/>
          <w:sz w:val="16"/>
          <w:szCs w:val="16"/>
        </w:rPr>
        <w:t>Même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une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eau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qui </w:t>
      </w:r>
      <w:proofErr w:type="spellStart"/>
      <w:r w:rsidR="00BB71D4" w:rsidRPr="00BF5D0F">
        <w:rPr>
          <w:rFonts w:cstheme="minorHAnsi"/>
          <w:sz w:val="16"/>
          <w:szCs w:val="16"/>
        </w:rPr>
        <w:t>semble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claire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comme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du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cristal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peut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contenir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de </w:t>
      </w:r>
      <w:proofErr w:type="spellStart"/>
      <w:r w:rsidR="00BB71D4" w:rsidRPr="00BF5D0F">
        <w:rPr>
          <w:rFonts w:cstheme="minorHAnsi"/>
          <w:sz w:val="16"/>
          <w:szCs w:val="16"/>
        </w:rPr>
        <w:t>très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petites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 </w:t>
      </w:r>
      <w:proofErr w:type="spellStart"/>
      <w:r w:rsidR="00BB71D4" w:rsidRPr="00BF5D0F">
        <w:rPr>
          <w:rFonts w:cstheme="minorHAnsi"/>
          <w:sz w:val="16"/>
          <w:szCs w:val="16"/>
        </w:rPr>
        <w:t>particules</w:t>
      </w:r>
      <w:proofErr w:type="spellEnd"/>
      <w:r w:rsidR="00BB71D4" w:rsidRPr="00BF5D0F">
        <w:rPr>
          <w:rFonts w:cstheme="minorHAnsi"/>
          <w:sz w:val="16"/>
          <w:szCs w:val="16"/>
        </w:rPr>
        <w:t xml:space="preserve">. </w:t>
      </w:r>
    </w:p>
    <w:p w14:paraId="40E2CEE5" w14:textId="77777777" w:rsidR="00176DD1" w:rsidRPr="00BF5D0F" w:rsidRDefault="00176DD1" w:rsidP="007E2956">
      <w:pPr>
        <w:rPr>
          <w:rFonts w:cstheme="minorHAnsi"/>
          <w:sz w:val="16"/>
          <w:szCs w:val="16"/>
        </w:rPr>
      </w:pPr>
    </w:p>
    <w:p w14:paraId="5828017B" w14:textId="77777777" w:rsidR="00D9795D" w:rsidRDefault="001B681E">
      <w:p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Conseils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pour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meilleurs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résultats</w:t>
      </w:r>
      <w:proofErr w:type="spellEnd"/>
      <w:r w:rsidRPr="00BF5D0F">
        <w:rPr>
          <w:rFonts w:cstheme="minorHAnsi"/>
          <w:sz w:val="16"/>
          <w:szCs w:val="16"/>
        </w:rPr>
        <w:t xml:space="preserve"> :</w:t>
      </w:r>
    </w:p>
    <w:p w14:paraId="11CDA0CE" w14:textId="77777777" w:rsidR="00D9795D" w:rsidRDefault="001B681E">
      <w:pPr>
        <w:pStyle w:val="Odstavecseseznamem"/>
        <w:numPr>
          <w:ilvl w:val="0"/>
          <w:numId w:val="3"/>
        </w:numPr>
        <w:rPr>
          <w:rFonts w:cstheme="minorHAnsi"/>
          <w:sz w:val="16"/>
          <w:szCs w:val="16"/>
        </w:rPr>
      </w:pPr>
      <w:proofErr w:type="spellStart"/>
      <w:r w:rsidRPr="00BF5D0F">
        <w:rPr>
          <w:rFonts w:cstheme="minorHAnsi"/>
          <w:sz w:val="16"/>
          <w:szCs w:val="16"/>
        </w:rPr>
        <w:t>Rincez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</w:t>
      </w:r>
      <w:proofErr w:type="spellStart"/>
      <w:r w:rsidRPr="00BF5D0F">
        <w:rPr>
          <w:rFonts w:cstheme="minorHAnsi"/>
          <w:sz w:val="16"/>
          <w:szCs w:val="16"/>
        </w:rPr>
        <w:t>fréquemment</w:t>
      </w:r>
      <w:proofErr w:type="spellEnd"/>
      <w:r w:rsidRPr="00BF5D0F">
        <w:rPr>
          <w:rFonts w:cstheme="minorHAnsi"/>
          <w:sz w:val="16"/>
          <w:szCs w:val="16"/>
        </w:rPr>
        <w:t xml:space="preserve"> et </w:t>
      </w:r>
      <w:proofErr w:type="spellStart"/>
      <w:r w:rsidRPr="00BF5D0F">
        <w:rPr>
          <w:rFonts w:cstheme="minorHAnsi"/>
          <w:sz w:val="16"/>
          <w:szCs w:val="16"/>
        </w:rPr>
        <w:t>avec</w:t>
      </w:r>
      <w:proofErr w:type="spellEnd"/>
      <w:r w:rsidRPr="00BF5D0F">
        <w:rPr>
          <w:rFonts w:cstheme="minorHAnsi"/>
          <w:sz w:val="16"/>
          <w:szCs w:val="16"/>
        </w:rPr>
        <w:t xml:space="preserve"> plus de </w:t>
      </w:r>
      <w:proofErr w:type="spellStart"/>
      <w:r w:rsidRPr="00BF5D0F">
        <w:rPr>
          <w:rFonts w:cstheme="minorHAnsi"/>
          <w:sz w:val="16"/>
          <w:szCs w:val="16"/>
        </w:rPr>
        <w:t>force</w:t>
      </w:r>
      <w:proofErr w:type="spellEnd"/>
      <w:r w:rsidRPr="00BF5D0F">
        <w:rPr>
          <w:rFonts w:cstheme="minorHAnsi"/>
          <w:sz w:val="16"/>
          <w:szCs w:val="16"/>
        </w:rPr>
        <w:t xml:space="preserve">. </w:t>
      </w:r>
      <w:proofErr w:type="spellStart"/>
      <w:r w:rsidR="00FC307D" w:rsidRPr="00BF5D0F">
        <w:rPr>
          <w:rFonts w:cstheme="minorHAnsi"/>
          <w:sz w:val="16"/>
          <w:szCs w:val="16"/>
        </w:rPr>
        <w:t>Emportez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</w:t>
      </w:r>
      <w:proofErr w:type="spellStart"/>
      <w:r w:rsidR="00FC307D" w:rsidRPr="00BF5D0F">
        <w:rPr>
          <w:rFonts w:cstheme="minorHAnsi"/>
          <w:sz w:val="16"/>
          <w:szCs w:val="16"/>
        </w:rPr>
        <w:t>une</w:t>
      </w:r>
      <w:proofErr w:type="spellEnd"/>
      <w:r w:rsidR="00FC307D"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seringue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nettoyage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lors</w:t>
      </w:r>
      <w:proofErr w:type="spellEnd"/>
      <w:r w:rsidRPr="00BF5D0F">
        <w:rPr>
          <w:rFonts w:cstheme="minorHAnsi"/>
          <w:sz w:val="16"/>
          <w:szCs w:val="16"/>
        </w:rPr>
        <w:t xml:space="preserve"> de vos </w:t>
      </w:r>
      <w:proofErr w:type="spellStart"/>
      <w:r w:rsidRPr="00BF5D0F">
        <w:rPr>
          <w:rFonts w:cstheme="minorHAnsi"/>
          <w:sz w:val="16"/>
          <w:szCs w:val="16"/>
        </w:rPr>
        <w:t>déplacements</w:t>
      </w:r>
      <w:proofErr w:type="spellEnd"/>
      <w:r w:rsidRPr="00BF5D0F">
        <w:rPr>
          <w:rFonts w:cstheme="minorHAnsi"/>
          <w:sz w:val="16"/>
          <w:szCs w:val="16"/>
        </w:rPr>
        <w:t xml:space="preserve">, </w:t>
      </w:r>
      <w:proofErr w:type="spellStart"/>
      <w:r w:rsidRPr="00BF5D0F">
        <w:rPr>
          <w:rFonts w:cstheme="minorHAnsi"/>
          <w:sz w:val="16"/>
          <w:szCs w:val="16"/>
        </w:rPr>
        <w:t>surtout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s'ils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durent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plusieurs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jours</w:t>
      </w:r>
      <w:proofErr w:type="spellEnd"/>
      <w:r w:rsidRPr="00BF5D0F">
        <w:rPr>
          <w:rFonts w:cstheme="minorHAnsi"/>
          <w:sz w:val="16"/>
          <w:szCs w:val="16"/>
        </w:rPr>
        <w:t xml:space="preserve">. </w:t>
      </w:r>
      <w:proofErr w:type="spellStart"/>
      <w:r w:rsidRPr="00BF5D0F">
        <w:rPr>
          <w:rFonts w:cstheme="minorHAnsi"/>
          <w:sz w:val="16"/>
          <w:szCs w:val="16"/>
        </w:rPr>
        <w:t>Il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est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important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que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premier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rinçage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soit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puissant</w:t>
      </w:r>
      <w:proofErr w:type="spellEnd"/>
      <w:r w:rsidRPr="00BF5D0F">
        <w:rPr>
          <w:rFonts w:cstheme="minorHAnsi"/>
          <w:sz w:val="16"/>
          <w:szCs w:val="16"/>
        </w:rPr>
        <w:t xml:space="preserve"> et </w:t>
      </w:r>
      <w:proofErr w:type="spellStart"/>
      <w:r w:rsidRPr="00BF5D0F">
        <w:rPr>
          <w:rFonts w:cstheme="minorHAnsi"/>
          <w:sz w:val="16"/>
          <w:szCs w:val="16"/>
        </w:rPr>
        <w:t>nettoie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toutes</w:t>
      </w:r>
      <w:proofErr w:type="spellEnd"/>
      <w:r w:rsidRPr="00BF5D0F">
        <w:rPr>
          <w:rFonts w:cstheme="minorHAnsi"/>
          <w:sz w:val="16"/>
          <w:szCs w:val="16"/>
        </w:rPr>
        <w:t xml:space="preserve"> les </w:t>
      </w:r>
      <w:proofErr w:type="spellStart"/>
      <w:r w:rsidRPr="00BF5D0F">
        <w:rPr>
          <w:rFonts w:cstheme="minorHAnsi"/>
          <w:sz w:val="16"/>
          <w:szCs w:val="16"/>
        </w:rPr>
        <w:t>fibres</w:t>
      </w:r>
      <w:proofErr w:type="spellEnd"/>
      <w:r w:rsidRPr="00BF5D0F">
        <w:rPr>
          <w:rFonts w:cstheme="minorHAnsi"/>
          <w:sz w:val="16"/>
          <w:szCs w:val="16"/>
        </w:rPr>
        <w:t>.</w:t>
      </w:r>
    </w:p>
    <w:p w14:paraId="189EBF80" w14:textId="77777777" w:rsidR="00D9795D" w:rsidRDefault="001B681E">
      <w:pPr>
        <w:pStyle w:val="Odstavecseseznamem"/>
        <w:rPr>
          <w:rFonts w:cstheme="minorHAnsi"/>
          <w:sz w:val="16"/>
          <w:szCs w:val="16"/>
        </w:rPr>
      </w:pPr>
      <w:r w:rsidRPr="00BF5D0F">
        <w:rPr>
          <w:rFonts w:cstheme="minorHAnsi"/>
          <w:sz w:val="16"/>
          <w:szCs w:val="16"/>
        </w:rPr>
        <w:t xml:space="preserve">Les </w:t>
      </w:r>
      <w:proofErr w:type="spellStart"/>
      <w:r w:rsidRPr="00BF5D0F">
        <w:rPr>
          <w:rFonts w:cstheme="minorHAnsi"/>
          <w:sz w:val="16"/>
          <w:szCs w:val="16"/>
        </w:rPr>
        <w:t>fibres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filtrantes</w:t>
      </w:r>
      <w:proofErr w:type="spellEnd"/>
      <w:r w:rsidRPr="00BF5D0F">
        <w:rPr>
          <w:rFonts w:cstheme="minorHAnsi"/>
          <w:sz w:val="16"/>
          <w:szCs w:val="16"/>
        </w:rPr>
        <w:t xml:space="preserve"> ne </w:t>
      </w:r>
      <w:proofErr w:type="spellStart"/>
      <w:r w:rsidRPr="00BF5D0F">
        <w:rPr>
          <w:rFonts w:cstheme="minorHAnsi"/>
          <w:sz w:val="16"/>
          <w:szCs w:val="16"/>
        </w:rPr>
        <w:t>peuvent</w:t>
      </w:r>
      <w:proofErr w:type="spellEnd"/>
      <w:r w:rsidRPr="00BF5D0F">
        <w:rPr>
          <w:rFonts w:cstheme="minorHAnsi"/>
          <w:sz w:val="16"/>
          <w:szCs w:val="16"/>
        </w:rPr>
        <w:t xml:space="preserve"> pas </w:t>
      </w:r>
      <w:proofErr w:type="spellStart"/>
      <w:r w:rsidRPr="00BF5D0F">
        <w:rPr>
          <w:rFonts w:cstheme="minorHAnsi"/>
          <w:sz w:val="16"/>
          <w:szCs w:val="16"/>
        </w:rPr>
        <w:t>être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exposées</w:t>
      </w:r>
      <w:proofErr w:type="spellEnd"/>
      <w:r w:rsidRPr="00BF5D0F">
        <w:rPr>
          <w:rFonts w:cstheme="minorHAnsi"/>
          <w:sz w:val="16"/>
          <w:szCs w:val="16"/>
        </w:rPr>
        <w:t xml:space="preserve"> à </w:t>
      </w:r>
      <w:proofErr w:type="spellStart"/>
      <w:r w:rsidRPr="00BF5D0F">
        <w:rPr>
          <w:rFonts w:cstheme="minorHAnsi"/>
          <w:sz w:val="16"/>
          <w:szCs w:val="16"/>
        </w:rPr>
        <w:t>l'eau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r w:rsidR="00FA57F0" w:rsidRPr="00BF5D0F">
        <w:rPr>
          <w:rFonts w:cstheme="minorHAnsi"/>
          <w:sz w:val="16"/>
          <w:szCs w:val="16"/>
        </w:rPr>
        <w:t xml:space="preserve">à des </w:t>
      </w:r>
      <w:proofErr w:type="spellStart"/>
      <w:r w:rsidR="00FA57F0" w:rsidRPr="00BF5D0F">
        <w:rPr>
          <w:rFonts w:cstheme="minorHAnsi"/>
          <w:sz w:val="16"/>
          <w:szCs w:val="16"/>
        </w:rPr>
        <w:t>températures</w:t>
      </w:r>
      <w:proofErr w:type="spellEnd"/>
      <w:r w:rsidR="00FA57F0" w:rsidRPr="00BF5D0F">
        <w:rPr>
          <w:rFonts w:cstheme="minorHAnsi"/>
          <w:sz w:val="16"/>
          <w:szCs w:val="16"/>
        </w:rPr>
        <w:t xml:space="preserve"> </w:t>
      </w:r>
      <w:proofErr w:type="spellStart"/>
      <w:r w:rsidR="00FA57F0" w:rsidRPr="00BF5D0F">
        <w:rPr>
          <w:rFonts w:cstheme="minorHAnsi"/>
          <w:sz w:val="16"/>
          <w:szCs w:val="16"/>
        </w:rPr>
        <w:t>supérieures</w:t>
      </w:r>
      <w:proofErr w:type="spellEnd"/>
      <w:r w:rsidR="00FA57F0" w:rsidRPr="00BF5D0F">
        <w:rPr>
          <w:rFonts w:cstheme="minorHAnsi"/>
          <w:sz w:val="16"/>
          <w:szCs w:val="16"/>
        </w:rPr>
        <w:t xml:space="preserve"> à 60°C.</w:t>
      </w:r>
    </w:p>
    <w:p w14:paraId="1D2561FA" w14:textId="77777777" w:rsidR="00FA57F0" w:rsidRPr="00BF5D0F" w:rsidRDefault="00FA57F0" w:rsidP="00FA57F0">
      <w:pPr>
        <w:pStyle w:val="Odstavecseseznamem"/>
        <w:rPr>
          <w:rFonts w:cstheme="minorHAnsi"/>
          <w:sz w:val="16"/>
          <w:szCs w:val="16"/>
        </w:rPr>
      </w:pPr>
    </w:p>
    <w:p w14:paraId="3E2C6A72" w14:textId="77777777" w:rsidR="00D9795D" w:rsidRDefault="001B681E">
      <w:pPr>
        <w:pStyle w:val="Odstavecseseznamem"/>
        <w:numPr>
          <w:ilvl w:val="0"/>
          <w:numId w:val="3"/>
        </w:numPr>
        <w:rPr>
          <w:rFonts w:cstheme="minorHAnsi"/>
          <w:sz w:val="16"/>
          <w:szCs w:val="16"/>
        </w:rPr>
      </w:pPr>
      <w:r w:rsidRPr="00BF5D0F">
        <w:rPr>
          <w:rFonts w:cstheme="minorHAnsi"/>
          <w:sz w:val="16"/>
          <w:szCs w:val="16"/>
        </w:rPr>
        <w:t xml:space="preserve">Ne </w:t>
      </w:r>
      <w:proofErr w:type="spellStart"/>
      <w:r w:rsidRPr="00BF5D0F">
        <w:rPr>
          <w:rFonts w:cstheme="minorHAnsi"/>
          <w:sz w:val="16"/>
          <w:szCs w:val="16"/>
        </w:rPr>
        <w:t>laissez</w:t>
      </w:r>
      <w:proofErr w:type="spellEnd"/>
      <w:r w:rsidRPr="00BF5D0F">
        <w:rPr>
          <w:rFonts w:cstheme="minorHAnsi"/>
          <w:sz w:val="16"/>
          <w:szCs w:val="16"/>
        </w:rPr>
        <w:t xml:space="preserve"> pas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</w:t>
      </w:r>
      <w:proofErr w:type="spellStart"/>
      <w:r w:rsidRPr="00BF5D0F">
        <w:rPr>
          <w:rFonts w:cstheme="minorHAnsi"/>
          <w:sz w:val="16"/>
          <w:szCs w:val="16"/>
        </w:rPr>
        <w:t>geler</w:t>
      </w:r>
      <w:proofErr w:type="spellEnd"/>
      <w:r w:rsidRPr="00BF5D0F">
        <w:rPr>
          <w:rFonts w:cstheme="minorHAnsi"/>
          <w:sz w:val="16"/>
          <w:szCs w:val="16"/>
        </w:rPr>
        <w:t xml:space="preserve"> -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</w:t>
      </w:r>
      <w:proofErr w:type="spellStart"/>
      <w:r w:rsidRPr="00BF5D0F">
        <w:rPr>
          <w:rFonts w:cstheme="minorHAnsi"/>
          <w:sz w:val="16"/>
          <w:szCs w:val="16"/>
        </w:rPr>
        <w:t>est</w:t>
      </w:r>
      <w:proofErr w:type="spellEnd"/>
      <w:r w:rsidRPr="00BF5D0F">
        <w:rPr>
          <w:rFonts w:cstheme="minorHAnsi"/>
          <w:sz w:val="16"/>
          <w:szCs w:val="16"/>
        </w:rPr>
        <w:t xml:space="preserve"> à </w:t>
      </w:r>
      <w:proofErr w:type="spellStart"/>
      <w:r w:rsidRPr="00BF5D0F">
        <w:rPr>
          <w:rFonts w:cstheme="minorHAnsi"/>
          <w:sz w:val="16"/>
          <w:szCs w:val="16"/>
        </w:rPr>
        <w:t>l'abri</w:t>
      </w:r>
      <w:proofErr w:type="spellEnd"/>
      <w:r w:rsidRPr="00BF5D0F">
        <w:rPr>
          <w:rFonts w:cstheme="minorHAnsi"/>
          <w:sz w:val="16"/>
          <w:szCs w:val="16"/>
        </w:rPr>
        <w:t xml:space="preserve"> des </w:t>
      </w:r>
      <w:proofErr w:type="spellStart"/>
      <w:r w:rsidRPr="00BF5D0F">
        <w:rPr>
          <w:rFonts w:cstheme="minorHAnsi"/>
          <w:sz w:val="16"/>
          <w:szCs w:val="16"/>
        </w:rPr>
        <w:t>températures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inférieures</w:t>
      </w:r>
      <w:proofErr w:type="spellEnd"/>
      <w:r w:rsidRPr="00BF5D0F">
        <w:rPr>
          <w:rFonts w:cstheme="minorHAnsi"/>
          <w:sz w:val="16"/>
          <w:szCs w:val="16"/>
        </w:rPr>
        <w:t xml:space="preserve"> au point de </w:t>
      </w:r>
      <w:proofErr w:type="spellStart"/>
      <w:r w:rsidRPr="00BF5D0F">
        <w:rPr>
          <w:rFonts w:cstheme="minorHAnsi"/>
          <w:sz w:val="16"/>
          <w:szCs w:val="16"/>
        </w:rPr>
        <w:t>congélation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s'il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n'a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jamais</w:t>
      </w:r>
      <w:proofErr w:type="spellEnd"/>
      <w:r w:rsidRPr="00BF5D0F">
        <w:rPr>
          <w:rFonts w:cstheme="minorHAnsi"/>
          <w:sz w:val="16"/>
          <w:szCs w:val="16"/>
        </w:rPr>
        <w:t xml:space="preserve"> été </w:t>
      </w:r>
      <w:proofErr w:type="spellStart"/>
      <w:r w:rsidRPr="00BF5D0F">
        <w:rPr>
          <w:rFonts w:cstheme="minorHAnsi"/>
          <w:sz w:val="16"/>
          <w:szCs w:val="16"/>
        </w:rPr>
        <w:t>utilisé</w:t>
      </w:r>
      <w:proofErr w:type="spellEnd"/>
      <w:r w:rsidRPr="00BF5D0F">
        <w:rPr>
          <w:rFonts w:cstheme="minorHAnsi"/>
          <w:sz w:val="16"/>
          <w:szCs w:val="16"/>
        </w:rPr>
        <w:t xml:space="preserve">. </w:t>
      </w:r>
      <w:proofErr w:type="spellStart"/>
      <w:r w:rsidRPr="00BF5D0F">
        <w:rPr>
          <w:rFonts w:cstheme="minorHAnsi"/>
          <w:sz w:val="16"/>
          <w:szCs w:val="16"/>
        </w:rPr>
        <w:t>Cependant</w:t>
      </w:r>
      <w:proofErr w:type="spellEnd"/>
      <w:r w:rsidRPr="00BF5D0F">
        <w:rPr>
          <w:rFonts w:cstheme="minorHAnsi"/>
          <w:sz w:val="16"/>
          <w:szCs w:val="16"/>
        </w:rPr>
        <w:t xml:space="preserve">, si les </w:t>
      </w:r>
      <w:proofErr w:type="spellStart"/>
      <w:r w:rsidRPr="00BF5D0F">
        <w:rPr>
          <w:rFonts w:cstheme="minorHAnsi"/>
          <w:sz w:val="16"/>
          <w:szCs w:val="16"/>
        </w:rPr>
        <w:t>fibres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sont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humides</w:t>
      </w:r>
      <w:proofErr w:type="spellEnd"/>
      <w:r w:rsidRPr="00BF5D0F">
        <w:rPr>
          <w:rFonts w:cstheme="minorHAnsi"/>
          <w:sz w:val="16"/>
          <w:szCs w:val="16"/>
        </w:rPr>
        <w:t xml:space="preserve">, </w:t>
      </w:r>
      <w:proofErr w:type="spellStart"/>
      <w:r w:rsidRPr="00BF5D0F">
        <w:rPr>
          <w:rFonts w:cstheme="minorHAnsi"/>
          <w:sz w:val="16"/>
          <w:szCs w:val="16"/>
        </w:rPr>
        <w:t>il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est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impossible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d'affirmer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avec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certitude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que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</w:t>
      </w:r>
      <w:proofErr w:type="spellStart"/>
      <w:r w:rsidRPr="00BF5D0F">
        <w:rPr>
          <w:rFonts w:cstheme="minorHAnsi"/>
          <w:sz w:val="16"/>
          <w:szCs w:val="16"/>
        </w:rPr>
        <w:t>n'a</w:t>
      </w:r>
      <w:proofErr w:type="spellEnd"/>
      <w:r w:rsidRPr="00BF5D0F">
        <w:rPr>
          <w:rFonts w:cstheme="minorHAnsi"/>
          <w:sz w:val="16"/>
          <w:szCs w:val="16"/>
        </w:rPr>
        <w:t xml:space="preserve"> pas été </w:t>
      </w:r>
      <w:proofErr w:type="spellStart"/>
      <w:r w:rsidRPr="00BF5D0F">
        <w:rPr>
          <w:rFonts w:cstheme="minorHAnsi"/>
          <w:sz w:val="16"/>
          <w:szCs w:val="16"/>
        </w:rPr>
        <w:t>endommagé</w:t>
      </w:r>
      <w:proofErr w:type="spellEnd"/>
      <w:r w:rsidRPr="00BF5D0F">
        <w:rPr>
          <w:rFonts w:cstheme="minorHAnsi"/>
          <w:sz w:val="16"/>
          <w:szCs w:val="16"/>
        </w:rPr>
        <w:t xml:space="preserve"> par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gel. </w:t>
      </w:r>
      <w:proofErr w:type="spellStart"/>
      <w:r w:rsidRPr="00BF5D0F">
        <w:rPr>
          <w:rFonts w:cstheme="minorHAnsi"/>
          <w:sz w:val="16"/>
          <w:szCs w:val="16"/>
        </w:rPr>
        <w:t>Sawyer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recommande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remplacer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si vous </w:t>
      </w:r>
      <w:proofErr w:type="spellStart"/>
      <w:r w:rsidRPr="00BF5D0F">
        <w:rPr>
          <w:rFonts w:cstheme="minorHAnsi"/>
          <w:sz w:val="16"/>
          <w:szCs w:val="16"/>
        </w:rPr>
        <w:t>pensez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qu'il</w:t>
      </w:r>
      <w:proofErr w:type="spellEnd"/>
      <w:r w:rsidRPr="00BF5D0F">
        <w:rPr>
          <w:rFonts w:cstheme="minorHAnsi"/>
          <w:sz w:val="16"/>
          <w:szCs w:val="16"/>
        </w:rPr>
        <w:t xml:space="preserve"> a </w:t>
      </w:r>
      <w:proofErr w:type="spellStart"/>
      <w:r w:rsidRPr="00BF5D0F">
        <w:rPr>
          <w:rFonts w:cstheme="minorHAnsi"/>
          <w:sz w:val="16"/>
          <w:szCs w:val="16"/>
        </w:rPr>
        <w:t>gelé</w:t>
      </w:r>
      <w:proofErr w:type="spellEnd"/>
      <w:r w:rsidRPr="00BF5D0F">
        <w:rPr>
          <w:rFonts w:cstheme="minorHAnsi"/>
          <w:sz w:val="16"/>
          <w:szCs w:val="16"/>
        </w:rPr>
        <w:t xml:space="preserve">. Si vous </w:t>
      </w:r>
      <w:proofErr w:type="spellStart"/>
      <w:r w:rsidRPr="00BF5D0F">
        <w:rPr>
          <w:rFonts w:cstheme="minorHAnsi"/>
          <w:sz w:val="16"/>
          <w:szCs w:val="16"/>
        </w:rPr>
        <w:t>vous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trouvez</w:t>
      </w:r>
      <w:proofErr w:type="spellEnd"/>
      <w:r w:rsidRPr="00BF5D0F">
        <w:rPr>
          <w:rFonts w:cstheme="minorHAnsi"/>
          <w:sz w:val="16"/>
          <w:szCs w:val="16"/>
        </w:rPr>
        <w:t xml:space="preserve"> à des </w:t>
      </w:r>
      <w:proofErr w:type="spellStart"/>
      <w:r w:rsidRPr="00BF5D0F">
        <w:rPr>
          <w:rFonts w:cstheme="minorHAnsi"/>
          <w:sz w:val="16"/>
          <w:szCs w:val="16"/>
        </w:rPr>
        <w:t>températures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inférieures</w:t>
      </w:r>
      <w:proofErr w:type="spellEnd"/>
      <w:r w:rsidRPr="00BF5D0F">
        <w:rPr>
          <w:rFonts w:cstheme="minorHAnsi"/>
          <w:sz w:val="16"/>
          <w:szCs w:val="16"/>
        </w:rPr>
        <w:t xml:space="preserve"> au point de </w:t>
      </w:r>
      <w:proofErr w:type="spellStart"/>
      <w:r w:rsidRPr="00BF5D0F">
        <w:rPr>
          <w:rFonts w:cstheme="minorHAnsi"/>
          <w:sz w:val="16"/>
          <w:szCs w:val="16"/>
        </w:rPr>
        <w:t>congélation</w:t>
      </w:r>
      <w:proofErr w:type="spellEnd"/>
      <w:r w:rsidRPr="00BF5D0F">
        <w:rPr>
          <w:rFonts w:cstheme="minorHAnsi"/>
          <w:sz w:val="16"/>
          <w:szCs w:val="16"/>
        </w:rPr>
        <w:t xml:space="preserve">, </w:t>
      </w:r>
      <w:proofErr w:type="spellStart"/>
      <w:r w:rsidRPr="00BF5D0F">
        <w:rPr>
          <w:rFonts w:cstheme="minorHAnsi"/>
          <w:sz w:val="16"/>
          <w:szCs w:val="16"/>
        </w:rPr>
        <w:t>il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est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recommandé</w:t>
      </w:r>
      <w:proofErr w:type="spellEnd"/>
      <w:r w:rsidRPr="00BF5D0F">
        <w:rPr>
          <w:rFonts w:cstheme="minorHAnsi"/>
          <w:sz w:val="16"/>
          <w:szCs w:val="16"/>
        </w:rPr>
        <w:t xml:space="preserve"> de ranger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filtre plus </w:t>
      </w:r>
      <w:proofErr w:type="spellStart"/>
      <w:r w:rsidRPr="00BF5D0F">
        <w:rPr>
          <w:rFonts w:cstheme="minorHAnsi"/>
          <w:sz w:val="16"/>
          <w:szCs w:val="16"/>
        </w:rPr>
        <w:t>près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votre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corps</w:t>
      </w:r>
      <w:proofErr w:type="spellEnd"/>
      <w:r w:rsidRPr="00BF5D0F">
        <w:rPr>
          <w:rFonts w:cstheme="minorHAnsi"/>
          <w:sz w:val="16"/>
          <w:szCs w:val="16"/>
        </w:rPr>
        <w:t xml:space="preserve">, </w:t>
      </w:r>
      <w:proofErr w:type="spellStart"/>
      <w:r w:rsidRPr="00BF5D0F">
        <w:rPr>
          <w:rFonts w:cstheme="minorHAnsi"/>
          <w:sz w:val="16"/>
          <w:szCs w:val="16"/>
        </w:rPr>
        <w:t>dans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une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poche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vêtement</w:t>
      </w:r>
      <w:proofErr w:type="spellEnd"/>
      <w:r w:rsidRPr="00BF5D0F">
        <w:rPr>
          <w:rFonts w:cstheme="minorHAnsi"/>
          <w:sz w:val="16"/>
          <w:szCs w:val="16"/>
        </w:rPr>
        <w:t xml:space="preserve"> ou </w:t>
      </w:r>
      <w:proofErr w:type="spellStart"/>
      <w:r w:rsidRPr="00BF5D0F">
        <w:rPr>
          <w:rFonts w:cstheme="minorHAnsi"/>
          <w:sz w:val="16"/>
          <w:szCs w:val="16"/>
        </w:rPr>
        <w:t>dans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un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sac</w:t>
      </w:r>
      <w:proofErr w:type="spellEnd"/>
      <w:r w:rsidRPr="00BF5D0F">
        <w:rPr>
          <w:rFonts w:cstheme="minorHAnsi"/>
          <w:sz w:val="16"/>
          <w:szCs w:val="16"/>
        </w:rPr>
        <w:t xml:space="preserve"> de </w:t>
      </w:r>
      <w:proofErr w:type="spellStart"/>
      <w:r w:rsidRPr="00BF5D0F">
        <w:rPr>
          <w:rFonts w:cstheme="minorHAnsi"/>
          <w:sz w:val="16"/>
          <w:szCs w:val="16"/>
        </w:rPr>
        <w:t>couchage</w:t>
      </w:r>
      <w:proofErr w:type="spellEnd"/>
      <w:r w:rsidRPr="00BF5D0F">
        <w:rPr>
          <w:rFonts w:cstheme="minorHAnsi"/>
          <w:sz w:val="16"/>
          <w:szCs w:val="16"/>
        </w:rPr>
        <w:t xml:space="preserve">, </w:t>
      </w:r>
      <w:proofErr w:type="spellStart"/>
      <w:r w:rsidRPr="00BF5D0F">
        <w:rPr>
          <w:rFonts w:cstheme="minorHAnsi"/>
          <w:sz w:val="16"/>
          <w:szCs w:val="16"/>
        </w:rPr>
        <w:t>où</w:t>
      </w:r>
      <w:proofErr w:type="spellEnd"/>
      <w:r w:rsidRPr="00BF5D0F">
        <w:rPr>
          <w:rFonts w:cstheme="minorHAnsi"/>
          <w:sz w:val="16"/>
          <w:szCs w:val="16"/>
        </w:rPr>
        <w:t xml:space="preserve"> la </w:t>
      </w:r>
      <w:proofErr w:type="spellStart"/>
      <w:r w:rsidRPr="00BF5D0F">
        <w:rPr>
          <w:rFonts w:cstheme="minorHAnsi"/>
          <w:sz w:val="16"/>
          <w:szCs w:val="16"/>
        </w:rPr>
        <w:t>température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du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corps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empêchera</w:t>
      </w:r>
      <w:proofErr w:type="spellEnd"/>
      <w:r w:rsidRPr="00BF5D0F">
        <w:rPr>
          <w:rFonts w:cstheme="minorHAnsi"/>
          <w:sz w:val="16"/>
          <w:szCs w:val="16"/>
        </w:rPr>
        <w:t xml:space="preserve"> </w:t>
      </w:r>
      <w:proofErr w:type="spellStart"/>
      <w:r w:rsidRPr="00BF5D0F">
        <w:rPr>
          <w:rFonts w:cstheme="minorHAnsi"/>
          <w:sz w:val="16"/>
          <w:szCs w:val="16"/>
        </w:rPr>
        <w:t>le</w:t>
      </w:r>
      <w:proofErr w:type="spellEnd"/>
      <w:r w:rsidRPr="00BF5D0F">
        <w:rPr>
          <w:rFonts w:cstheme="minorHAnsi"/>
          <w:sz w:val="16"/>
          <w:szCs w:val="16"/>
        </w:rPr>
        <w:t xml:space="preserve"> gel.  </w:t>
      </w:r>
    </w:p>
    <w:p w14:paraId="48FC5AD9" w14:textId="77777777" w:rsidR="00176DD1" w:rsidRPr="00BF5D0F" w:rsidRDefault="00176DD1" w:rsidP="00176DD1">
      <w:pPr>
        <w:ind w:left="360"/>
        <w:rPr>
          <w:rFonts w:cstheme="minorHAnsi"/>
          <w:sz w:val="16"/>
          <w:szCs w:val="16"/>
        </w:rPr>
      </w:pPr>
    </w:p>
    <w:p w14:paraId="143622F5" w14:textId="77777777" w:rsidR="00D9795D" w:rsidRDefault="001B681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25221E"/>
          <w:sz w:val="16"/>
          <w:szCs w:val="16"/>
          <w:lang w:eastAsia="cs-CZ"/>
        </w:rPr>
      </w:pPr>
      <w:proofErr w:type="spellStart"/>
      <w:r w:rsidRPr="00BF5D0F">
        <w:rPr>
          <w:rFonts w:eastAsia="Times New Roman" w:cstheme="minorHAnsi"/>
          <w:b/>
          <w:bCs/>
          <w:color w:val="25221E"/>
          <w:sz w:val="16"/>
          <w:szCs w:val="16"/>
          <w:lang w:eastAsia="cs-CZ"/>
        </w:rPr>
        <w:t>Producteur</w:t>
      </w:r>
      <w:proofErr w:type="spellEnd"/>
      <w:r w:rsidRPr="00BF5D0F">
        <w:rPr>
          <w:rFonts w:eastAsia="Times New Roman" w:cstheme="minorHAnsi"/>
          <w:b/>
          <w:bCs/>
          <w:color w:val="25221E"/>
          <w:sz w:val="16"/>
          <w:szCs w:val="16"/>
          <w:lang w:eastAsia="cs-CZ"/>
        </w:rPr>
        <w:t xml:space="preserve"> : </w:t>
      </w:r>
      <w:r w:rsidRPr="00BF5D0F">
        <w:rPr>
          <w:rFonts w:eastAsia="Times New Roman" w:cstheme="minorHAnsi"/>
          <w:bCs/>
          <w:color w:val="25221E"/>
          <w:sz w:val="16"/>
          <w:szCs w:val="16"/>
          <w:lang w:eastAsia="cs-CZ"/>
        </w:rPr>
        <w:t xml:space="preserve">Source®, </w:t>
      </w:r>
      <w:proofErr w:type="spellStart"/>
      <w:r w:rsidRPr="00BF5D0F">
        <w:rPr>
          <w:rFonts w:eastAsia="Times New Roman" w:cstheme="minorHAnsi"/>
          <w:bCs/>
          <w:color w:val="25221E"/>
          <w:sz w:val="16"/>
          <w:szCs w:val="16"/>
          <w:lang w:eastAsia="cs-CZ"/>
        </w:rPr>
        <w:t>Israël</w:t>
      </w:r>
      <w:proofErr w:type="spellEnd"/>
      <w:r w:rsidRPr="00BF5D0F">
        <w:rPr>
          <w:rFonts w:eastAsia="Times New Roman" w:cstheme="minorHAnsi"/>
          <w:bCs/>
          <w:color w:val="25221E"/>
          <w:sz w:val="16"/>
          <w:szCs w:val="16"/>
          <w:lang w:eastAsia="cs-CZ"/>
        </w:rPr>
        <w:t>. www.source-vagabond.com</w:t>
      </w:r>
    </w:p>
    <w:p w14:paraId="7BE7C899" w14:textId="77777777" w:rsidR="00D9795D" w:rsidRDefault="001B681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5221E"/>
          <w:sz w:val="16"/>
          <w:szCs w:val="16"/>
          <w:lang w:eastAsia="cs-CZ"/>
        </w:rPr>
      </w:pPr>
      <w:proofErr w:type="spellStart"/>
      <w:r w:rsidRPr="00BF5D0F">
        <w:rPr>
          <w:rFonts w:eastAsia="Times New Roman" w:cstheme="minorHAnsi"/>
          <w:b/>
          <w:color w:val="25221E"/>
          <w:sz w:val="16"/>
          <w:szCs w:val="16"/>
          <w:lang w:eastAsia="cs-CZ"/>
        </w:rPr>
        <w:t>Il</w:t>
      </w:r>
      <w:proofErr w:type="spellEnd"/>
      <w:r w:rsidRPr="00BF5D0F">
        <w:rPr>
          <w:rFonts w:eastAsia="Times New Roman" w:cstheme="minorHAnsi"/>
          <w:b/>
          <w:color w:val="25221E"/>
          <w:sz w:val="16"/>
          <w:szCs w:val="16"/>
          <w:lang w:eastAsia="cs-CZ"/>
        </w:rPr>
        <w:t xml:space="preserve"> </w:t>
      </w:r>
      <w:proofErr w:type="spellStart"/>
      <w:r w:rsidRPr="00BF5D0F">
        <w:rPr>
          <w:rFonts w:eastAsia="Times New Roman" w:cstheme="minorHAnsi"/>
          <w:b/>
          <w:color w:val="25221E"/>
          <w:sz w:val="16"/>
          <w:szCs w:val="16"/>
          <w:lang w:eastAsia="cs-CZ"/>
        </w:rPr>
        <w:t>ajoute</w:t>
      </w:r>
      <w:proofErr w:type="spellEnd"/>
      <w:r w:rsidRPr="00BF5D0F">
        <w:rPr>
          <w:rFonts w:eastAsia="Times New Roman" w:cstheme="minorHAnsi"/>
          <w:b/>
          <w:color w:val="25221E"/>
          <w:sz w:val="16"/>
          <w:szCs w:val="16"/>
          <w:lang w:eastAsia="cs-CZ"/>
        </w:rPr>
        <w:t xml:space="preserve"> : </w:t>
      </w:r>
      <w:proofErr w:type="spellStart"/>
      <w:r w:rsidR="008829AC">
        <w:rPr>
          <w:rFonts w:eastAsia="Times New Roman" w:cstheme="minorHAnsi"/>
          <w:color w:val="25221E"/>
          <w:sz w:val="16"/>
          <w:szCs w:val="16"/>
          <w:lang w:eastAsia="cs-CZ"/>
        </w:rPr>
        <w:t>Niponino</w:t>
      </w:r>
      <w:proofErr w:type="spellEnd"/>
      <w:r w:rsidR="008829AC">
        <w:rPr>
          <w:rFonts w:eastAsia="Times New Roman" w:cstheme="minorHAnsi"/>
          <w:color w:val="25221E"/>
          <w:sz w:val="16"/>
          <w:szCs w:val="16"/>
          <w:lang w:eastAsia="cs-CZ"/>
        </w:rPr>
        <w:t xml:space="preserve"> s.r.o., Zádveřice 84, Zádveřice - Raková, 763 12 </w:t>
      </w:r>
      <w:proofErr w:type="spellStart"/>
      <w:r w:rsidRPr="00BF5D0F">
        <w:rPr>
          <w:rFonts w:eastAsia="Times New Roman" w:cstheme="minorHAnsi"/>
          <w:color w:val="25221E"/>
          <w:sz w:val="16"/>
          <w:szCs w:val="16"/>
          <w:lang w:eastAsia="cs-CZ"/>
        </w:rPr>
        <w:t>République</w:t>
      </w:r>
      <w:proofErr w:type="spellEnd"/>
      <w:r w:rsidR="008829AC">
        <w:rPr>
          <w:rFonts w:eastAsia="Times New Roman" w:cstheme="minorHAnsi"/>
          <w:color w:val="25221E"/>
          <w:sz w:val="16"/>
          <w:szCs w:val="16"/>
          <w:lang w:eastAsia="cs-CZ"/>
        </w:rPr>
        <w:t xml:space="preserve"> </w:t>
      </w:r>
      <w:proofErr w:type="spellStart"/>
      <w:r w:rsidR="008829AC">
        <w:rPr>
          <w:rFonts w:eastAsia="Times New Roman" w:cstheme="minorHAnsi"/>
          <w:color w:val="25221E"/>
          <w:sz w:val="16"/>
          <w:szCs w:val="16"/>
          <w:lang w:eastAsia="cs-CZ"/>
        </w:rPr>
        <w:t>tchèque</w:t>
      </w:r>
      <w:proofErr w:type="spellEnd"/>
      <w:r w:rsidR="008829AC">
        <w:rPr>
          <w:rFonts w:eastAsia="Times New Roman" w:cstheme="minorHAnsi"/>
          <w:color w:val="25221E"/>
          <w:sz w:val="16"/>
          <w:szCs w:val="16"/>
          <w:lang w:eastAsia="cs-CZ"/>
        </w:rPr>
        <w:t xml:space="preserve">   </w:t>
      </w:r>
    </w:p>
    <w:p w14:paraId="06078D3F" w14:textId="77777777" w:rsidR="00176DD1" w:rsidRPr="00BF5D0F" w:rsidRDefault="00176DD1" w:rsidP="00176DD1">
      <w:pPr>
        <w:ind w:left="360"/>
        <w:rPr>
          <w:rFonts w:cstheme="minorHAnsi"/>
          <w:sz w:val="16"/>
          <w:szCs w:val="16"/>
        </w:rPr>
      </w:pPr>
    </w:p>
    <w:sectPr w:rsidR="00176DD1" w:rsidRPr="00BF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B2BE8"/>
    <w:multiLevelType w:val="hybridMultilevel"/>
    <w:tmpl w:val="36D4E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B3A81"/>
    <w:multiLevelType w:val="hybridMultilevel"/>
    <w:tmpl w:val="9FE00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5FCB"/>
    <w:multiLevelType w:val="hybridMultilevel"/>
    <w:tmpl w:val="1F9E5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78379">
    <w:abstractNumId w:val="2"/>
  </w:num>
  <w:num w:numId="2" w16cid:durableId="1869560554">
    <w:abstractNumId w:val="1"/>
  </w:num>
  <w:num w:numId="3" w16cid:durableId="208996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26"/>
    <w:rsid w:val="00176DD1"/>
    <w:rsid w:val="001B681E"/>
    <w:rsid w:val="0026531E"/>
    <w:rsid w:val="003D50B4"/>
    <w:rsid w:val="005C4973"/>
    <w:rsid w:val="00635E6A"/>
    <w:rsid w:val="007A1726"/>
    <w:rsid w:val="007E2956"/>
    <w:rsid w:val="008829AC"/>
    <w:rsid w:val="009430CE"/>
    <w:rsid w:val="00BB71D4"/>
    <w:rsid w:val="00BD4F38"/>
    <w:rsid w:val="00BE2CA9"/>
    <w:rsid w:val="00BF5D0F"/>
    <w:rsid w:val="00D9795D"/>
    <w:rsid w:val="00EA2FC0"/>
    <w:rsid w:val="00FA57F0"/>
    <w:rsid w:val="00FC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4820"/>
  <w15:chartTrackingRefBased/>
  <w15:docId w15:val="{01387880-C3D2-49AF-9EA4-1C0826DA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49277F455F8A489AB633EF28C40CA3" ma:contentTypeVersion="15" ma:contentTypeDescription="Vytvoří nový dokument" ma:contentTypeScope="" ma:versionID="2b9ff1785f63ec1e17cddac101c06d15">
  <xsd:schema xmlns:xsd="http://www.w3.org/2001/XMLSchema" xmlns:xs="http://www.w3.org/2001/XMLSchema" xmlns:p="http://schemas.microsoft.com/office/2006/metadata/properties" xmlns:ns2="006843e0-75d2-416e-976b-bf9719f36523" xmlns:ns3="a4b34b99-a5c8-455e-8867-7cda9e1e259e" targetNamespace="http://schemas.microsoft.com/office/2006/metadata/properties" ma:root="true" ma:fieldsID="1423489e48b5ff388cf35930f1f9dbb3" ns2:_="" ns3:_="">
    <xsd:import namespace="006843e0-75d2-416e-976b-bf9719f36523"/>
    <xsd:import namespace="a4b34b99-a5c8-455e-8867-7cda9e1e25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843e0-75d2-416e-976b-bf9719f36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462a9-2735-4768-9ba8-a15c3022dd35}" ma:internalName="TaxCatchAll" ma:showField="CatchAllData" ma:web="006843e0-75d2-416e-976b-bf9719f36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b99-a5c8-455e-8867-7cda9e1e2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c991bde4-8bb0-46ff-a9fb-14413a81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843e0-75d2-416e-976b-bf9719f36523" xsi:nil="true"/>
    <lcf76f155ced4ddcb4097134ff3c332f xmlns="a4b34b99-a5c8-455e-8867-7cda9e1e25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ED8050-DD7B-4D74-98B7-DACCF90FD207}"/>
</file>

<file path=customXml/itemProps2.xml><?xml version="1.0" encoding="utf-8"?>
<ds:datastoreItem xmlns:ds="http://schemas.openxmlformats.org/officeDocument/2006/customXml" ds:itemID="{00A34019-634D-45D5-8586-3170C68161B1}"/>
</file>

<file path=customXml/itemProps3.xml><?xml version="1.0" encoding="utf-8"?>
<ds:datastoreItem xmlns:ds="http://schemas.openxmlformats.org/officeDocument/2006/customXml" ds:itemID="{DC079734-083D-46FF-82C7-CACB4F793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Tlustý</dc:creator>
  <cp:keywords>, docId:0B75A32A87B2D2B0DBEFFF4E3E588744</cp:keywords>
  <dc:description/>
  <cp:lastModifiedBy>Gabriela Klivanová</cp:lastModifiedBy>
  <cp:revision>2</cp:revision>
  <dcterms:created xsi:type="dcterms:W3CDTF">2024-09-16T11:12:00Z</dcterms:created>
  <dcterms:modified xsi:type="dcterms:W3CDTF">2024-09-16T11:12:00Z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0x0101005D49277F455F8A489AB633EF28C40CA3</vt:lpwstr>
  </property>
  <property fmtid="{D5CDD505-2E9C-101B-9397-08002B2CF9AE}" pid="3" name="MediaServiceImageTags">
    <vt:lpwstr/>
  </property>
</Properties>
</file>