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818C" w14:textId="07F01A5E" w:rsidR="00A42B62" w:rsidRPr="0046708B" w:rsidRDefault="00A42B62" w:rsidP="00A42B62">
      <w:pPr>
        <w:rPr>
          <w:rFonts w:ascii="Calibri" w:hAnsi="Calibri" w:cs="Calibri"/>
          <w:b/>
          <w:bCs/>
        </w:rPr>
      </w:pPr>
      <w:r w:rsidRPr="0046708B">
        <w:rPr>
          <w:rFonts w:ascii="Calibri" w:hAnsi="Calibri" w:cs="Calibri"/>
          <w:b/>
          <w:bCs/>
        </w:rPr>
        <w:t>Návod k obsluze ultra lehkého titanového hrnce</w:t>
      </w:r>
    </w:p>
    <w:p w14:paraId="7E709A90" w14:textId="21303B67" w:rsidR="00A42B62" w:rsidRPr="0046708B" w:rsidRDefault="00A42B62" w:rsidP="00A42B62">
      <w:pPr>
        <w:rPr>
          <w:rFonts w:ascii="Calibri" w:hAnsi="Calibri" w:cs="Calibri"/>
          <w:b/>
          <w:bCs/>
        </w:rPr>
      </w:pPr>
      <w:r w:rsidRPr="0046708B">
        <w:rPr>
          <w:rFonts w:ascii="Calibri" w:hAnsi="Calibri" w:cs="Calibri"/>
          <w:b/>
          <w:bCs/>
        </w:rPr>
        <w:t>Před použitím</w:t>
      </w:r>
    </w:p>
    <w:p w14:paraId="40E683F8" w14:textId="77777777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- Vždy si před použitím přečtěte tento návod k obsluze a dodržujte pokyny.</w:t>
      </w:r>
    </w:p>
    <w:p w14:paraId="66618C18" w14:textId="77777777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- Po zakoupení výrobku zkontrolujte hrnec, víko a držák na deformace, praskliny, trhliny nebo poškození.</w:t>
      </w:r>
    </w:p>
    <w:p w14:paraId="47486E1A" w14:textId="77777777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- Před prvním použitím důkladně umyjte jemným mycím prostředkem.</w:t>
      </w:r>
    </w:p>
    <w:p w14:paraId="7116F21E" w14:textId="52639B2F" w:rsidR="00A42B62" w:rsidRPr="0046708B" w:rsidRDefault="00A42B62" w:rsidP="00A42B62">
      <w:pPr>
        <w:rPr>
          <w:rFonts w:ascii="Calibri" w:hAnsi="Calibri" w:cs="Calibri"/>
          <w:b/>
          <w:bCs/>
        </w:rPr>
      </w:pPr>
      <w:r w:rsidRPr="0046708B">
        <w:rPr>
          <w:rFonts w:ascii="Calibri" w:hAnsi="Calibri" w:cs="Calibri"/>
          <w:b/>
          <w:bCs/>
        </w:rPr>
        <w:t>Použití</w:t>
      </w:r>
    </w:p>
    <w:p w14:paraId="185361C3" w14:textId="77777777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- Tento hrnec je určen pro turisty a pěší turisty, kteří hledají kvalitní, lehký hrnec.</w:t>
      </w:r>
    </w:p>
    <w:p w14:paraId="51DA28DE" w14:textId="77777777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- Hrnec je vyroben z ultra tenkého titanového materiálu o tloušťce 0,3 mm, což zajišťuje jeho ultra lehkou hmotnost.</w:t>
      </w:r>
    </w:p>
    <w:p w14:paraId="395E9AE0" w14:textId="77777777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- Víko není dokonale ploché kvůli ultra tenkému titanovému materiálu.</w:t>
      </w:r>
    </w:p>
    <w:p w14:paraId="7D684F20" w14:textId="305D73E3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- Teplo při vaření může mírně zvlnit víko, ale tvar víka se po ochlazení vrátí do normálu.</w:t>
      </w:r>
    </w:p>
    <w:p w14:paraId="25B070F8" w14:textId="66CB5AA3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- Hrnec musí být používán s jedno plotýnkovým vařičem na turistiku. Použití s domácími kuchyňskými vařiči nebo s velkými vařiči je zakázáno.</w:t>
      </w:r>
    </w:p>
    <w:p w14:paraId="7CEA94C2" w14:textId="4B81858F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- Hrnec je vhodný k vaření vody, tání sněhu, vaření jídla nebo přípravu horké vody pro lyofilizované potraviny. Použití na pečení, vaření a smažení v oleji je zakázáno.</w:t>
      </w:r>
    </w:p>
    <w:p w14:paraId="4E59DF4C" w14:textId="77777777" w:rsidR="00A42B62" w:rsidRPr="0046708B" w:rsidRDefault="00A42B62" w:rsidP="00A42B62">
      <w:pPr>
        <w:rPr>
          <w:rFonts w:ascii="Calibri" w:hAnsi="Calibri" w:cs="Calibri"/>
        </w:rPr>
      </w:pPr>
    </w:p>
    <w:p w14:paraId="68D83428" w14:textId="5059DF69" w:rsidR="00A42B62" w:rsidRPr="0046708B" w:rsidRDefault="00A42B62" w:rsidP="00A42B62">
      <w:pPr>
        <w:rPr>
          <w:rFonts w:ascii="Calibri" w:hAnsi="Calibri" w:cs="Calibri"/>
          <w:b/>
          <w:bCs/>
        </w:rPr>
      </w:pPr>
      <w:r w:rsidRPr="0046708B">
        <w:rPr>
          <w:rFonts w:ascii="Calibri" w:hAnsi="Calibri" w:cs="Calibri"/>
          <w:b/>
          <w:bCs/>
        </w:rPr>
        <w:t>Bezpečnostní pokyny</w:t>
      </w:r>
    </w:p>
    <w:p w14:paraId="4955E2A9" w14:textId="77777777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- Nepokládejte hrnec na oheň bez vody nebo jídla. Může dojít k deformaci, popáleninám nebo požáru.</w:t>
      </w:r>
    </w:p>
    <w:p w14:paraId="7EE53818" w14:textId="532B2382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 xml:space="preserve">- Nikdy nepoužívejte tento hrnec přímo na </w:t>
      </w:r>
      <w:r w:rsidR="00BC59A1" w:rsidRPr="0046708B">
        <w:rPr>
          <w:rFonts w:ascii="Calibri" w:hAnsi="Calibri" w:cs="Calibri"/>
        </w:rPr>
        <w:t>ohništi</w:t>
      </w:r>
    </w:p>
    <w:p w14:paraId="0BA53913" w14:textId="77777777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- Nepoužívejte držák tak, že jej uchopíte větší silou, než je nutné. Nadměrná síla může způsobit deformaci části hrnce nebo zlomení držáku.</w:t>
      </w:r>
    </w:p>
    <w:p w14:paraId="5C8B36D0" w14:textId="77777777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- Nepoužívejte silnou sílu nebo silný náraz na titanový hrnec, titanové víko nebo držák. Silná síla nebo náraz může způsobit deformaci nebo poškození.</w:t>
      </w:r>
    </w:p>
    <w:p w14:paraId="63C2AA25" w14:textId="77777777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- Nenechávejte uvařené jídlo v hrnci dlouho, aby nedošlo k tvorbě plísní.</w:t>
      </w:r>
    </w:p>
    <w:p w14:paraId="3E062C73" w14:textId="77777777" w:rsidR="00A42B62" w:rsidRPr="0046708B" w:rsidRDefault="00A42B62" w:rsidP="00A42B62">
      <w:pPr>
        <w:rPr>
          <w:rFonts w:ascii="Calibri" w:hAnsi="Calibri" w:cs="Calibri"/>
        </w:rPr>
      </w:pPr>
    </w:p>
    <w:p w14:paraId="0DE41DE8" w14:textId="22DC9A69" w:rsidR="00A42B62" w:rsidRPr="0046708B" w:rsidRDefault="00A42B62" w:rsidP="00A42B62">
      <w:pPr>
        <w:rPr>
          <w:rFonts w:ascii="Calibri" w:hAnsi="Calibri" w:cs="Calibri"/>
          <w:b/>
          <w:bCs/>
        </w:rPr>
      </w:pPr>
      <w:r w:rsidRPr="0046708B">
        <w:rPr>
          <w:rFonts w:ascii="Calibri" w:hAnsi="Calibri" w:cs="Calibri"/>
          <w:b/>
          <w:bCs/>
        </w:rPr>
        <w:t>Údržba</w:t>
      </w:r>
    </w:p>
    <w:p w14:paraId="035C16DD" w14:textId="77777777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- Použití kovových drátěnek a abraziv je zakázáno.</w:t>
      </w:r>
    </w:p>
    <w:p w14:paraId="7EE5DDFE" w14:textId="77777777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- Použití v mikrovlnných troubách, troubách, myčkách nádobí, sušičkách nádobí a indukčních varných deskách je zakázáno.</w:t>
      </w:r>
    </w:p>
    <w:p w14:paraId="538264F0" w14:textId="77777777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- Po použití dobře umyjte, otřete a osušte před uložením.</w:t>
      </w:r>
    </w:p>
    <w:p w14:paraId="7840E13B" w14:textId="77777777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Dodržováním těchto pokynů zajistíte dlouhou životnost vašeho ultra lehkého titanového hrnce a bezpečné používání.</w:t>
      </w:r>
    </w:p>
    <w:p w14:paraId="3D0808A8" w14:textId="77777777" w:rsidR="00A42B62" w:rsidRPr="0046708B" w:rsidRDefault="00A42B62" w:rsidP="00A42B62">
      <w:pPr>
        <w:rPr>
          <w:rFonts w:ascii="Calibri" w:hAnsi="Calibri" w:cs="Calibri"/>
        </w:rPr>
      </w:pPr>
    </w:p>
    <w:p w14:paraId="2F5728F0" w14:textId="1B543132" w:rsidR="00A42B62" w:rsidRPr="0046708B" w:rsidRDefault="00A42B62" w:rsidP="00A42B62">
      <w:pPr>
        <w:rPr>
          <w:rFonts w:ascii="Calibri" w:hAnsi="Calibri" w:cs="Calibri"/>
          <w:b/>
          <w:bCs/>
        </w:rPr>
      </w:pPr>
      <w:r w:rsidRPr="0046708B">
        <w:rPr>
          <w:rFonts w:ascii="Calibri" w:hAnsi="Calibri" w:cs="Calibri"/>
          <w:b/>
          <w:bCs/>
        </w:rPr>
        <w:t>Technické specifikace</w:t>
      </w:r>
    </w:p>
    <w:p w14:paraId="3DCA3A02" w14:textId="77777777" w:rsidR="00A42B62" w:rsidRPr="0046708B" w:rsidRDefault="00A42B62" w:rsidP="00A42B62">
      <w:pPr>
        <w:rPr>
          <w:rFonts w:ascii="Calibri" w:hAnsi="Calibri" w:cs="Calibri"/>
        </w:rPr>
      </w:pPr>
    </w:p>
    <w:p w14:paraId="7F69F2A7" w14:textId="77777777" w:rsidR="0040795C" w:rsidRPr="0046708B" w:rsidRDefault="0040795C" w:rsidP="0040795C">
      <w:pPr>
        <w:rPr>
          <w:rFonts w:ascii="Calibri" w:hAnsi="Calibri" w:cs="Calibri"/>
          <w:b/>
          <w:bCs/>
        </w:rPr>
      </w:pPr>
      <w:proofErr w:type="spellStart"/>
      <w:r w:rsidRPr="0046708B">
        <w:rPr>
          <w:rFonts w:ascii="Calibri" w:hAnsi="Calibri" w:cs="Calibri"/>
          <w:b/>
          <w:bCs/>
        </w:rPr>
        <w:t>Titanium</w:t>
      </w:r>
      <w:proofErr w:type="spellEnd"/>
      <w:r w:rsidRPr="0046708B">
        <w:rPr>
          <w:rFonts w:ascii="Calibri" w:hAnsi="Calibri" w:cs="Calibri"/>
          <w:b/>
          <w:bCs/>
        </w:rPr>
        <w:t xml:space="preserve"> Pot 1100 SOD-531</w:t>
      </w:r>
    </w:p>
    <w:p w14:paraId="1E8EDF7D" w14:textId="77777777" w:rsidR="0040795C" w:rsidRPr="0046708B" w:rsidRDefault="0040795C" w:rsidP="0040795C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Materiál: Titan</w:t>
      </w:r>
    </w:p>
    <w:p w14:paraId="6A208AC3" w14:textId="77777777" w:rsidR="0040795C" w:rsidRPr="0046708B" w:rsidRDefault="0040795C" w:rsidP="0040795C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Rozměry: Průměr 156 mm x výška 74 mm</w:t>
      </w:r>
    </w:p>
    <w:p w14:paraId="7D783832" w14:textId="77777777" w:rsidR="0040795C" w:rsidRPr="0046708B" w:rsidRDefault="0040795C" w:rsidP="0040795C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Hmotnost: 62 g</w:t>
      </w:r>
    </w:p>
    <w:p w14:paraId="0810E2CF" w14:textId="77777777" w:rsidR="0040795C" w:rsidRPr="0046708B" w:rsidRDefault="0040795C" w:rsidP="0040795C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Kapacita: 1 100 ml (plná kapacita: 1 200 ml)</w:t>
      </w:r>
    </w:p>
    <w:p w14:paraId="0AD9D06E" w14:textId="77777777" w:rsidR="0040795C" w:rsidRPr="0046708B" w:rsidRDefault="0040795C" w:rsidP="0040795C">
      <w:pPr>
        <w:rPr>
          <w:rFonts w:ascii="Calibri" w:hAnsi="Calibri" w:cs="Calibri"/>
          <w:b/>
          <w:bCs/>
        </w:rPr>
      </w:pPr>
      <w:r w:rsidRPr="0046708B">
        <w:rPr>
          <w:rFonts w:ascii="Calibri" w:hAnsi="Calibri" w:cs="Calibri"/>
          <w:b/>
          <w:bCs/>
        </w:rPr>
        <w:t>Titanové víko</w:t>
      </w:r>
    </w:p>
    <w:p w14:paraId="4F3746FC" w14:textId="77777777" w:rsidR="0040795C" w:rsidRPr="0046708B" w:rsidRDefault="0040795C" w:rsidP="0040795C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Materiál: Titan</w:t>
      </w:r>
    </w:p>
    <w:p w14:paraId="16AB1AE6" w14:textId="77777777" w:rsidR="0040795C" w:rsidRPr="0046708B" w:rsidRDefault="0040795C" w:rsidP="0040795C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Rozměry: Průměr 156 mm x výška 7 mm</w:t>
      </w:r>
    </w:p>
    <w:p w14:paraId="3D33ABDE" w14:textId="77777777" w:rsidR="0040795C" w:rsidRPr="0046708B" w:rsidRDefault="0040795C" w:rsidP="0040795C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Hmotnost: 30 g</w:t>
      </w:r>
    </w:p>
    <w:p w14:paraId="025533FA" w14:textId="77777777" w:rsidR="0040795C" w:rsidRPr="0046708B" w:rsidRDefault="0040795C" w:rsidP="0040795C">
      <w:pPr>
        <w:rPr>
          <w:rFonts w:ascii="Calibri" w:hAnsi="Calibri" w:cs="Calibri"/>
          <w:b/>
          <w:bCs/>
        </w:rPr>
      </w:pPr>
      <w:r w:rsidRPr="0046708B">
        <w:rPr>
          <w:rFonts w:ascii="Calibri" w:hAnsi="Calibri" w:cs="Calibri"/>
          <w:b/>
          <w:bCs/>
        </w:rPr>
        <w:t>Držadlo</w:t>
      </w:r>
    </w:p>
    <w:p w14:paraId="357B94E8" w14:textId="77777777" w:rsidR="0040795C" w:rsidRPr="0046708B" w:rsidRDefault="0040795C" w:rsidP="0040795C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Materiál: Hliník, nerezová ocel</w:t>
      </w:r>
    </w:p>
    <w:p w14:paraId="610C644B" w14:textId="77777777" w:rsidR="0040795C" w:rsidRPr="0046708B" w:rsidRDefault="0040795C" w:rsidP="0040795C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Rozměry: Šířka 29 mm x hloubka 108 mm x výška 70 mm</w:t>
      </w:r>
    </w:p>
    <w:p w14:paraId="1B457417" w14:textId="77777777" w:rsidR="0040795C" w:rsidRPr="0046708B" w:rsidRDefault="0040795C" w:rsidP="0040795C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Hmotnost: 20 g</w:t>
      </w:r>
    </w:p>
    <w:p w14:paraId="17CEE44D" w14:textId="7B19790A" w:rsidR="00A42B62" w:rsidRPr="0046708B" w:rsidRDefault="00A42B62" w:rsidP="0040795C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br/>
        <w:t>Vyrobeno v Japonsku</w:t>
      </w:r>
    </w:p>
    <w:p w14:paraId="0038FE82" w14:textId="2588747B" w:rsidR="0063371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>Dovozce</w:t>
      </w:r>
      <w:r w:rsidR="001D3FE1">
        <w:rPr>
          <w:rFonts w:ascii="Calibri" w:hAnsi="Calibri" w:cs="Calibri"/>
        </w:rPr>
        <w:t xml:space="preserve">: </w:t>
      </w:r>
      <w:proofErr w:type="spellStart"/>
      <w:r w:rsidR="00E6188B">
        <w:rPr>
          <w:rFonts w:ascii="Calibri" w:hAnsi="Calibri" w:cs="Calibri"/>
        </w:rPr>
        <w:t>Niponino</w:t>
      </w:r>
      <w:proofErr w:type="spellEnd"/>
      <w:r w:rsidR="00E6188B">
        <w:rPr>
          <w:rFonts w:ascii="Calibri" w:hAnsi="Calibri" w:cs="Calibri"/>
        </w:rPr>
        <w:t xml:space="preserve"> s.r.o., Zádveřice 84, Zádveřice – Raková, 763 12 Česká </w:t>
      </w:r>
      <w:proofErr w:type="spellStart"/>
      <w:r w:rsidR="00E6188B">
        <w:rPr>
          <w:rFonts w:ascii="Calibri" w:hAnsi="Calibri" w:cs="Calibri"/>
        </w:rPr>
        <w:t>repubplika</w:t>
      </w:r>
      <w:proofErr w:type="spellEnd"/>
    </w:p>
    <w:p w14:paraId="3E9FF1AC" w14:textId="105F7E10" w:rsidR="00604EAF" w:rsidRPr="0046708B" w:rsidRDefault="00604EAF" w:rsidP="00A42B62">
      <w:pPr>
        <w:rPr>
          <w:rFonts w:ascii="Calibri" w:hAnsi="Calibri" w:cs="Calibri"/>
        </w:rPr>
        <w:sectPr w:rsidR="00604EAF" w:rsidRPr="0046708B" w:rsidSect="006337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1156F9" w14:textId="19071AE5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br/>
      </w:r>
      <w:r w:rsidRPr="0046708B">
        <w:rPr>
          <w:rFonts w:ascii="Calibri" w:hAnsi="Calibri" w:cs="Calibri"/>
        </w:rPr>
        <w:br/>
      </w:r>
    </w:p>
    <w:p w14:paraId="2C31A021" w14:textId="77777777" w:rsidR="00A42B62" w:rsidRPr="0046708B" w:rsidRDefault="00A42B62" w:rsidP="00A42B62">
      <w:pPr>
        <w:rPr>
          <w:rFonts w:ascii="Calibri" w:hAnsi="Calibri" w:cs="Calibri"/>
        </w:rPr>
      </w:pPr>
    </w:p>
    <w:sectPr w:rsidR="00A42B62" w:rsidRPr="0046708B" w:rsidSect="0063371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0sjAyMjWzMDM2MDFT0lEKTi0uzszPAykwqgUAZ0jG0CwAAAA="/>
  </w:docVars>
  <w:rsids>
    <w:rsidRoot w:val="00A42B62"/>
    <w:rsid w:val="001D3FE1"/>
    <w:rsid w:val="0021105E"/>
    <w:rsid w:val="0040795C"/>
    <w:rsid w:val="0046708B"/>
    <w:rsid w:val="0051499E"/>
    <w:rsid w:val="005C2A13"/>
    <w:rsid w:val="00604EAF"/>
    <w:rsid w:val="0063371B"/>
    <w:rsid w:val="00730D01"/>
    <w:rsid w:val="00A42B62"/>
    <w:rsid w:val="00BC59A1"/>
    <w:rsid w:val="00E6188B"/>
    <w:rsid w:val="00F6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9288"/>
  <w15:chartTrackingRefBased/>
  <w15:docId w15:val="{3640EE46-B872-4A70-A1C9-0AAF48A4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B62"/>
  </w:style>
  <w:style w:type="paragraph" w:styleId="Nadpis1">
    <w:name w:val="heading 1"/>
    <w:basedOn w:val="Normln"/>
    <w:next w:val="Normln"/>
    <w:link w:val="Nadpis1Char"/>
    <w:uiPriority w:val="9"/>
    <w:qFormat/>
    <w:rsid w:val="00A42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2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2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2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2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2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2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2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2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2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2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2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2B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2B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2B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2B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2B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2B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2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2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2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2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2B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2B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2B6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2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2B6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2B6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42B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2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9277F455F8A489AB633EF28C40CA3" ma:contentTypeVersion="15" ma:contentTypeDescription="Vytvoří nový dokument" ma:contentTypeScope="" ma:versionID="2b9ff1785f63ec1e17cddac101c06d15">
  <xsd:schema xmlns:xsd="http://www.w3.org/2001/XMLSchema" xmlns:xs="http://www.w3.org/2001/XMLSchema" xmlns:p="http://schemas.microsoft.com/office/2006/metadata/properties" xmlns:ns2="006843e0-75d2-416e-976b-bf9719f36523" xmlns:ns3="a4b34b99-a5c8-455e-8867-7cda9e1e259e" targetNamespace="http://schemas.microsoft.com/office/2006/metadata/properties" ma:root="true" ma:fieldsID="1423489e48b5ff388cf35930f1f9dbb3" ns2:_="" ns3:_="">
    <xsd:import namespace="006843e0-75d2-416e-976b-bf9719f36523"/>
    <xsd:import namespace="a4b34b99-a5c8-455e-8867-7cda9e1e25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43e0-75d2-416e-976b-bf9719f36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d462a9-2735-4768-9ba8-a15c3022dd35}" ma:internalName="TaxCatchAll" ma:showField="CatchAllData" ma:web="006843e0-75d2-416e-976b-bf9719f36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b99-a5c8-455e-8867-7cda9e1e2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991bde4-8bb0-46ff-a9fb-14413a810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843e0-75d2-416e-976b-bf9719f36523" xsi:nil="true"/>
    <lcf76f155ced4ddcb4097134ff3c332f xmlns="a4b34b99-a5c8-455e-8867-7cda9e1e25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6E9835-596C-43C3-BD7C-8E97CC8541FD}"/>
</file>

<file path=customXml/itemProps2.xml><?xml version="1.0" encoding="utf-8"?>
<ds:datastoreItem xmlns:ds="http://schemas.openxmlformats.org/officeDocument/2006/customXml" ds:itemID="{51AC8EC5-CB95-4059-A9F1-0263D4728DA7}"/>
</file>

<file path=customXml/itemProps3.xml><?xml version="1.0" encoding="utf-8"?>
<ds:datastoreItem xmlns:ds="http://schemas.openxmlformats.org/officeDocument/2006/customXml" ds:itemID="{2D2FB7B6-CB0E-4CEB-8DBE-EF712A1CE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Gabriela Klivanová</cp:lastModifiedBy>
  <cp:revision>2</cp:revision>
  <dcterms:created xsi:type="dcterms:W3CDTF">2024-12-17T10:52:00Z</dcterms:created>
  <dcterms:modified xsi:type="dcterms:W3CDTF">2024-12-17T10:52:00Z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0x0101005D49277F455F8A489AB633EF28C40CA3</vt:lpwstr>
  </property>
</Properties>
</file>